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rPr>
          <w:sz w:val="26"/>
          <w:szCs w:val="26"/>
        </w:rPr>
      </w:pPr>
    </w:p>
    <w:p>
      <w:pPr>
        <w:spacing w:before="0" w:after="0"/>
        <w:jc w:val="right"/>
        <w:rPr>
          <w:sz w:val="26"/>
          <w:szCs w:val="26"/>
        </w:rPr>
      </w:pPr>
      <w:r>
        <w:rPr>
          <w:rFonts w:ascii="Times New Roman" w:eastAsia="Times New Roman" w:hAnsi="Times New Roman" w:cs="Times New Roman"/>
          <w:spacing w:val="26"/>
          <w:sz w:val="26"/>
          <w:szCs w:val="26"/>
        </w:rPr>
        <w:t>Гражданское дело №02-012-1302/2025</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b/>
          <w:bCs/>
          <w:spacing w:val="30"/>
          <w:sz w:val="26"/>
          <w:szCs w:val="26"/>
        </w:rPr>
        <w:t>РЕШЕНИЕ</w:t>
      </w:r>
    </w:p>
    <w:p>
      <w:pPr>
        <w:spacing w:before="0" w:after="0"/>
        <w:jc w:val="center"/>
        <w:rPr>
          <w:sz w:val="26"/>
          <w:szCs w:val="26"/>
        </w:rPr>
      </w:pPr>
      <w:r>
        <w:rPr>
          <w:rFonts w:ascii="Times New Roman" w:eastAsia="Times New Roman" w:hAnsi="Times New Roman" w:cs="Times New Roman"/>
          <w:b/>
          <w:bCs/>
          <w:sz w:val="26"/>
          <w:szCs w:val="26"/>
        </w:rPr>
        <w:t>Именем Российской Федерации</w:t>
      </w:r>
    </w:p>
    <w:p>
      <w:pPr>
        <w:spacing w:before="0" w:after="0"/>
        <w:jc w:val="center"/>
        <w:rPr>
          <w:sz w:val="26"/>
          <w:szCs w:val="26"/>
        </w:rPr>
      </w:pPr>
    </w:p>
    <w:p>
      <w:pPr>
        <w:spacing w:before="0" w:after="0"/>
        <w:jc w:val="both"/>
        <w:rPr>
          <w:sz w:val="26"/>
          <w:szCs w:val="26"/>
        </w:rPr>
      </w:pP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12 мая 2025 года</w:t>
      </w:r>
    </w:p>
    <w:p>
      <w:pPr>
        <w:spacing w:before="0" w:after="0"/>
        <w:jc w:val="both"/>
        <w:rPr>
          <w:sz w:val="26"/>
          <w:szCs w:val="26"/>
        </w:rPr>
      </w:pP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3</w:t>
      </w:r>
    </w:p>
    <w:p>
      <w:pPr>
        <w:spacing w:before="0" w:after="0"/>
        <w:jc w:val="both"/>
        <w:rPr>
          <w:sz w:val="26"/>
          <w:szCs w:val="26"/>
        </w:rPr>
      </w:pPr>
    </w:p>
    <w:p>
      <w:pPr>
        <w:spacing w:before="0" w:after="0"/>
        <w:jc w:val="both"/>
        <w:rPr>
          <w:sz w:val="26"/>
          <w:szCs w:val="26"/>
        </w:rPr>
      </w:pPr>
      <w:r>
        <w:rPr>
          <w:sz w:val="26"/>
          <w:szCs w:val="26"/>
        </w:rPr>
        <w:tab/>
      </w: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при секретаре судебного заседания </w:t>
      </w:r>
      <w:r>
        <w:rPr>
          <w:rFonts w:ascii="Times New Roman" w:eastAsia="Times New Roman" w:hAnsi="Times New Roman" w:cs="Times New Roman"/>
          <w:sz w:val="26"/>
          <w:szCs w:val="26"/>
        </w:rPr>
        <w:t>Назмутдиновой</w:t>
      </w:r>
      <w:r>
        <w:rPr>
          <w:rFonts w:ascii="Times New Roman" w:eastAsia="Times New Roman" w:hAnsi="Times New Roman" w:cs="Times New Roman"/>
          <w:sz w:val="26"/>
          <w:szCs w:val="26"/>
        </w:rPr>
        <w:t xml:space="preserve"> В.С., с участием истца Балабановой В.В., рассмотрев в открытом судебном заседании гражданское дело по исковому заявлению Балабановой Виктории Викторовны к ООО «МВМ» о защите прав потребителя, </w:t>
      </w:r>
      <w:r>
        <w:rPr>
          <w:rFonts w:ascii="Times New Roman" w:eastAsia="Times New Roman" w:hAnsi="Times New Roman" w:cs="Times New Roman"/>
          <w:sz w:val="26"/>
          <w:szCs w:val="26"/>
        </w:rPr>
        <w:tab/>
      </w:r>
    </w:p>
    <w:p>
      <w:pPr>
        <w:spacing w:before="0" w:after="0"/>
        <w:ind w:firstLine="709"/>
        <w:jc w:val="center"/>
        <w:rPr>
          <w:sz w:val="26"/>
          <w:szCs w:val="26"/>
        </w:rPr>
      </w:pPr>
      <w:r>
        <w:rPr>
          <w:rFonts w:ascii="Times New Roman" w:eastAsia="Times New Roman" w:hAnsi="Times New Roman" w:cs="Times New Roman"/>
          <w:sz w:val="26"/>
          <w:szCs w:val="26"/>
        </w:rPr>
        <w:t> </w:t>
      </w:r>
    </w:p>
    <w:p>
      <w:pPr>
        <w:spacing w:before="0" w:after="0"/>
        <w:ind w:firstLine="709"/>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 xml:space="preserve">Балабанова Виктория Викторовна </w:t>
      </w:r>
      <w:r>
        <w:rPr>
          <w:rFonts w:ascii="Times New Roman" w:eastAsia="Times New Roman" w:hAnsi="Times New Roman" w:cs="Times New Roman"/>
          <w:sz w:val="26"/>
          <w:szCs w:val="26"/>
        </w:rPr>
        <w:t>обратил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ь</w:t>
      </w:r>
      <w:r>
        <w:rPr>
          <w:rFonts w:ascii="Times New Roman" w:eastAsia="Times New Roman" w:hAnsi="Times New Roman" w:cs="Times New Roman"/>
          <w:sz w:val="26"/>
          <w:szCs w:val="26"/>
        </w:rPr>
        <w:t xml:space="preserve"> в суд с иском о защите прав потребителя, мотивируя </w:t>
      </w:r>
      <w:r>
        <w:rPr>
          <w:rFonts w:ascii="Times New Roman" w:eastAsia="Times New Roman" w:hAnsi="Times New Roman" w:cs="Times New Roman"/>
          <w:sz w:val="26"/>
          <w:szCs w:val="26"/>
        </w:rPr>
        <w:t xml:space="preserve">требования </w:t>
      </w:r>
      <w:r>
        <w:rPr>
          <w:rFonts w:ascii="Times New Roman" w:eastAsia="Times New Roman" w:hAnsi="Times New Roman" w:cs="Times New Roman"/>
          <w:sz w:val="26"/>
          <w:szCs w:val="26"/>
        </w:rPr>
        <w:t xml:space="preserve">тем, что 08 мая 2023 года между </w:t>
      </w:r>
      <w:r>
        <w:rPr>
          <w:rFonts w:ascii="Times New Roman" w:eastAsia="Times New Roman" w:hAnsi="Times New Roman" w:cs="Times New Roman"/>
          <w:sz w:val="26"/>
          <w:szCs w:val="26"/>
        </w:rPr>
        <w:t>нею</w:t>
      </w:r>
      <w:r>
        <w:rPr>
          <w:rFonts w:ascii="Times New Roman" w:eastAsia="Times New Roman" w:hAnsi="Times New Roman" w:cs="Times New Roman"/>
          <w:sz w:val="26"/>
          <w:szCs w:val="26"/>
        </w:rPr>
        <w:t xml:space="preserve"> и ООО «МВМ»</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лице генерального директора </w:t>
      </w:r>
      <w:r>
        <w:rPr>
          <w:rFonts w:ascii="Times New Roman" w:eastAsia="Times New Roman" w:hAnsi="Times New Roman" w:cs="Times New Roman"/>
          <w:sz w:val="26"/>
          <w:szCs w:val="26"/>
        </w:rPr>
        <w:t>Ужахова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был заключен договор купли-продажи телевизора TV </w:t>
      </w:r>
      <w:r>
        <w:rPr>
          <w:rFonts w:ascii="Times New Roman" w:eastAsia="Times New Roman" w:hAnsi="Times New Roman" w:cs="Times New Roman"/>
          <w:sz w:val="26"/>
          <w:szCs w:val="26"/>
        </w:rPr>
        <w:t>Hisense</w:t>
      </w:r>
      <w:r>
        <w:rPr>
          <w:rFonts w:ascii="Times New Roman" w:eastAsia="Times New Roman" w:hAnsi="Times New Roman" w:cs="Times New Roman"/>
          <w:sz w:val="26"/>
          <w:szCs w:val="26"/>
        </w:rPr>
        <w:t xml:space="preserve"> 32A4K, стоимостью 14 465 рублей 00 копеек, что подтверждается кассовым чеком </w:t>
      </w:r>
      <w:r>
        <w:rPr>
          <w:rFonts w:ascii="Times New Roman" w:eastAsia="Times New Roman" w:hAnsi="Times New Roman" w:cs="Times New Roman"/>
          <w:sz w:val="26"/>
          <w:szCs w:val="26"/>
        </w:rPr>
        <w:t>№0027</w:t>
      </w:r>
      <w:r>
        <w:rPr>
          <w:rFonts w:ascii="Times New Roman" w:eastAsia="Times New Roman" w:hAnsi="Times New Roman" w:cs="Times New Roman"/>
          <w:sz w:val="26"/>
          <w:szCs w:val="26"/>
        </w:rPr>
        <w:t>от 08.05.2023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 </w:t>
      </w:r>
      <w:r>
        <w:rPr>
          <w:rFonts w:ascii="Times New Roman" w:eastAsia="Times New Roman" w:hAnsi="Times New Roman" w:cs="Times New Roman"/>
          <w:sz w:val="26"/>
          <w:szCs w:val="26"/>
        </w:rPr>
        <w:t xml:space="preserve">оформлен страховой полис </w:t>
      </w:r>
      <w:r>
        <w:rPr>
          <w:rFonts w:ascii="Times New Roman" w:eastAsia="Times New Roman" w:hAnsi="Times New Roman" w:cs="Times New Roman"/>
          <w:sz w:val="26"/>
          <w:szCs w:val="26"/>
        </w:rPr>
        <w:t xml:space="preserve">страхового акционерного общества «ВСК» </w:t>
      </w:r>
      <w:r>
        <w:rPr>
          <w:rFonts w:ascii="Times New Roman" w:eastAsia="Times New Roman" w:hAnsi="Times New Roman" w:cs="Times New Roman"/>
          <w:sz w:val="26"/>
          <w:szCs w:val="26"/>
        </w:rPr>
        <w:t>№</w:t>
      </w:r>
      <w:r>
        <w:rPr>
          <w:rStyle w:val="cat-UserDefinedgrp-65rplc-1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08.05.2023, стоимостью 2 999 рублей 00 копеек, период действия с 07.06.2023 до 07.06.2026. </w:t>
      </w:r>
    </w:p>
    <w:p>
      <w:pPr>
        <w:spacing w:before="0" w:after="0"/>
        <w:ind w:firstLine="708"/>
        <w:jc w:val="both"/>
        <w:rPr>
          <w:sz w:val="26"/>
          <w:szCs w:val="26"/>
        </w:rPr>
      </w:pPr>
      <w:r>
        <w:rPr>
          <w:rFonts w:ascii="Times New Roman" w:eastAsia="Times New Roman" w:hAnsi="Times New Roman" w:cs="Times New Roman"/>
          <w:sz w:val="26"/>
          <w:szCs w:val="26"/>
        </w:rPr>
        <w:t xml:space="preserve">22 сентября 2024 года, в связи с выявлением в телевизоре недостатка, при включении на экране телевизора появлялись две полосы: вертикальная и горизонтальная, на основании статьи 18 Закона о защите прав потребителей и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трахового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олиса,</w:t>
      </w:r>
      <w:r>
        <w:rPr>
          <w:rFonts w:ascii="Times New Roman" w:eastAsia="Times New Roman" w:hAnsi="Times New Roman" w:cs="Times New Roman"/>
          <w:sz w:val="26"/>
          <w:szCs w:val="26"/>
        </w:rPr>
        <w:t xml:space="preserve"> истец обратил</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к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тветчику с заявлением о проведении диагностики телевизора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 в случае выявления недостатка, появившегося не по вине</w:t>
      </w:r>
      <w:r>
        <w:rPr>
          <w:rFonts w:ascii="Times New Roman" w:eastAsia="Times New Roman" w:hAnsi="Times New Roman" w:cs="Times New Roman"/>
          <w:sz w:val="26"/>
          <w:szCs w:val="26"/>
        </w:rPr>
        <w:t xml:space="preserve"> истца</w:t>
      </w:r>
      <w:r>
        <w:rPr>
          <w:rFonts w:ascii="Times New Roman" w:eastAsia="Times New Roman" w:hAnsi="Times New Roman" w:cs="Times New Roman"/>
          <w:sz w:val="26"/>
          <w:szCs w:val="26"/>
        </w:rPr>
        <w:t xml:space="preserve">, обменять некачественный телевизор на такой же, надлежащего качества. </w:t>
      </w:r>
    </w:p>
    <w:p>
      <w:pPr>
        <w:spacing w:before="0" w:after="0"/>
        <w:ind w:firstLine="708"/>
        <w:jc w:val="both"/>
        <w:rPr>
          <w:sz w:val="26"/>
          <w:szCs w:val="26"/>
        </w:rPr>
      </w:pPr>
      <w:r>
        <w:rPr>
          <w:rFonts w:ascii="Times New Roman" w:eastAsia="Times New Roman" w:hAnsi="Times New Roman" w:cs="Times New Roman"/>
          <w:sz w:val="26"/>
          <w:szCs w:val="26"/>
        </w:rPr>
        <w:t>При</w:t>
      </w:r>
      <w:r>
        <w:rPr>
          <w:rFonts w:ascii="Times New Roman" w:eastAsia="Times New Roman" w:hAnsi="Times New Roman" w:cs="Times New Roman"/>
          <w:sz w:val="26"/>
          <w:szCs w:val="26"/>
        </w:rPr>
        <w:t xml:space="preserve"> передач</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телевизора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тветчику для проведения диагностики, консультантом магазина «</w:t>
      </w:r>
      <w:r>
        <w:rPr>
          <w:rFonts w:ascii="Times New Roman" w:eastAsia="Times New Roman" w:hAnsi="Times New Roman" w:cs="Times New Roman"/>
          <w:sz w:val="26"/>
          <w:szCs w:val="26"/>
        </w:rPr>
        <w:t>МВидео</w:t>
      </w:r>
      <w:r>
        <w:rPr>
          <w:rFonts w:ascii="Times New Roman" w:eastAsia="Times New Roman" w:hAnsi="Times New Roman" w:cs="Times New Roman"/>
          <w:sz w:val="26"/>
          <w:szCs w:val="26"/>
        </w:rPr>
        <w:t>» №644, Михалевым Г</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телевизор был включен для уточнения недостатка. Телевизор </w:t>
      </w:r>
      <w:r>
        <w:rPr>
          <w:rFonts w:ascii="Times New Roman" w:eastAsia="Times New Roman" w:hAnsi="Times New Roman" w:cs="Times New Roman"/>
          <w:sz w:val="26"/>
          <w:szCs w:val="26"/>
        </w:rPr>
        <w:t>находился в рабочем состоянии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w:t>
      </w:r>
      <w:r>
        <w:rPr>
          <w:rFonts w:ascii="Times New Roman" w:eastAsia="Times New Roman" w:hAnsi="Times New Roman" w:cs="Times New Roman"/>
          <w:sz w:val="26"/>
          <w:szCs w:val="26"/>
        </w:rPr>
        <w:t>аявленные истцом недостатки (</w:t>
      </w:r>
      <w:r>
        <w:rPr>
          <w:rFonts w:ascii="Times New Roman" w:eastAsia="Times New Roman" w:hAnsi="Times New Roman" w:cs="Times New Roman"/>
          <w:sz w:val="26"/>
          <w:szCs w:val="26"/>
        </w:rPr>
        <w:t xml:space="preserve">вертикальная и горизонтальная </w:t>
      </w:r>
      <w:r>
        <w:rPr>
          <w:rFonts w:ascii="Times New Roman" w:eastAsia="Times New Roman" w:hAnsi="Times New Roman" w:cs="Times New Roman"/>
          <w:sz w:val="26"/>
          <w:szCs w:val="26"/>
        </w:rPr>
        <w:t>полосы</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w:t>
      </w:r>
      <w:r>
        <w:rPr>
          <w:rFonts w:ascii="Times New Roman" w:eastAsia="Times New Roman" w:hAnsi="Times New Roman" w:cs="Times New Roman"/>
          <w:sz w:val="26"/>
          <w:szCs w:val="26"/>
        </w:rPr>
        <w:t xml:space="preserve">отражались на экране телевизора, что было отмечено консультантом. </w:t>
      </w:r>
      <w:r>
        <w:rPr>
          <w:rFonts w:ascii="Times New Roman" w:eastAsia="Times New Roman" w:hAnsi="Times New Roman" w:cs="Times New Roman"/>
          <w:sz w:val="26"/>
          <w:szCs w:val="26"/>
        </w:rPr>
        <w:t>Истцом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было </w:t>
      </w:r>
      <w:r>
        <w:rPr>
          <w:rFonts w:ascii="Times New Roman" w:eastAsia="Times New Roman" w:hAnsi="Times New Roman" w:cs="Times New Roman"/>
          <w:sz w:val="26"/>
          <w:szCs w:val="26"/>
        </w:rPr>
        <w:t>поясн</w:t>
      </w:r>
      <w:r>
        <w:rPr>
          <w:rFonts w:ascii="Times New Roman" w:eastAsia="Times New Roman" w:hAnsi="Times New Roman" w:cs="Times New Roman"/>
          <w:sz w:val="26"/>
          <w:szCs w:val="26"/>
        </w:rPr>
        <w:t>ено</w:t>
      </w:r>
      <w:r>
        <w:rPr>
          <w:rFonts w:ascii="Times New Roman" w:eastAsia="Times New Roman" w:hAnsi="Times New Roman" w:cs="Times New Roman"/>
          <w:sz w:val="26"/>
          <w:szCs w:val="26"/>
        </w:rPr>
        <w:t xml:space="preserve">, что </w:t>
      </w:r>
      <w:r>
        <w:rPr>
          <w:rFonts w:ascii="Times New Roman" w:eastAsia="Times New Roman" w:hAnsi="Times New Roman" w:cs="Times New Roman"/>
          <w:sz w:val="26"/>
          <w:szCs w:val="26"/>
        </w:rPr>
        <w:t xml:space="preserve">вертикальная и горизонтальная </w:t>
      </w:r>
      <w:r>
        <w:rPr>
          <w:rFonts w:ascii="Times New Roman" w:eastAsia="Times New Roman" w:hAnsi="Times New Roman" w:cs="Times New Roman"/>
          <w:sz w:val="26"/>
          <w:szCs w:val="26"/>
        </w:rPr>
        <w:t>полосы на экране появляются через некоторое время работы телевизора</w:t>
      </w:r>
      <w:r>
        <w:rPr>
          <w:rFonts w:ascii="Times New Roman" w:eastAsia="Times New Roman" w:hAnsi="Times New Roman" w:cs="Times New Roman"/>
          <w:sz w:val="26"/>
          <w:szCs w:val="26"/>
        </w:rPr>
        <w:t xml:space="preserve">. 05 октября 2024 года, не получив ответа от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тветчика, </w:t>
      </w:r>
      <w:r>
        <w:rPr>
          <w:rFonts w:ascii="Times New Roman" w:eastAsia="Times New Roman" w:hAnsi="Times New Roman" w:cs="Times New Roman"/>
          <w:sz w:val="26"/>
          <w:szCs w:val="26"/>
        </w:rPr>
        <w:t>истец</w:t>
      </w:r>
      <w:r>
        <w:rPr>
          <w:rFonts w:ascii="Times New Roman" w:eastAsia="Times New Roman" w:hAnsi="Times New Roman" w:cs="Times New Roman"/>
          <w:sz w:val="26"/>
          <w:szCs w:val="26"/>
        </w:rPr>
        <w:t xml:space="preserve"> позвонил на горячую линию по номеру телефона, указанного в </w:t>
      </w:r>
      <w:r>
        <w:rPr>
          <w:rFonts w:ascii="Times New Roman" w:eastAsia="Times New Roman" w:hAnsi="Times New Roman" w:cs="Times New Roman"/>
          <w:sz w:val="26"/>
          <w:szCs w:val="26"/>
        </w:rPr>
        <w:t>страховом п</w:t>
      </w:r>
      <w:r>
        <w:rPr>
          <w:rFonts w:ascii="Times New Roman" w:eastAsia="Times New Roman" w:hAnsi="Times New Roman" w:cs="Times New Roman"/>
          <w:sz w:val="26"/>
          <w:szCs w:val="26"/>
        </w:rPr>
        <w:t xml:space="preserve">олисе, оператор сообщил, что в результате диагностики выявлено механическое повреждение телевизора и </w:t>
      </w:r>
      <w:r>
        <w:rPr>
          <w:rFonts w:ascii="Times New Roman" w:eastAsia="Times New Roman" w:hAnsi="Times New Roman" w:cs="Times New Roman"/>
          <w:sz w:val="26"/>
          <w:szCs w:val="26"/>
        </w:rPr>
        <w:t>истцу</w:t>
      </w:r>
      <w:r>
        <w:rPr>
          <w:rFonts w:ascii="Times New Roman" w:eastAsia="Times New Roman" w:hAnsi="Times New Roman" w:cs="Times New Roman"/>
          <w:sz w:val="26"/>
          <w:szCs w:val="26"/>
        </w:rPr>
        <w:t xml:space="preserve"> отказано в удовлетворении требований. </w:t>
      </w:r>
    </w:p>
    <w:p>
      <w:pPr>
        <w:spacing w:before="0" w:after="0"/>
        <w:ind w:firstLine="708"/>
        <w:jc w:val="both"/>
        <w:rPr>
          <w:sz w:val="26"/>
          <w:szCs w:val="26"/>
        </w:rPr>
      </w:pPr>
      <w:r>
        <w:rPr>
          <w:rFonts w:ascii="Times New Roman" w:eastAsia="Times New Roman" w:hAnsi="Times New Roman" w:cs="Times New Roman"/>
          <w:sz w:val="26"/>
          <w:szCs w:val="26"/>
        </w:rPr>
        <w:t xml:space="preserve">06 октября 2024 года </w:t>
      </w:r>
      <w:r>
        <w:rPr>
          <w:rFonts w:ascii="Times New Roman" w:eastAsia="Times New Roman" w:hAnsi="Times New Roman" w:cs="Times New Roman"/>
          <w:sz w:val="26"/>
          <w:szCs w:val="26"/>
        </w:rPr>
        <w:t>истец</w:t>
      </w:r>
      <w:r>
        <w:rPr>
          <w:rFonts w:ascii="Times New Roman" w:eastAsia="Times New Roman" w:hAnsi="Times New Roman" w:cs="Times New Roman"/>
          <w:sz w:val="26"/>
          <w:szCs w:val="26"/>
        </w:rPr>
        <w:t xml:space="preserve"> обратилс</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по вопросу выявления механического повреждения в телевизоре, кото</w:t>
      </w:r>
      <w:r>
        <w:rPr>
          <w:rFonts w:ascii="Times New Roman" w:eastAsia="Times New Roman" w:hAnsi="Times New Roman" w:cs="Times New Roman"/>
          <w:sz w:val="26"/>
          <w:szCs w:val="26"/>
        </w:rPr>
        <w:t>рого не было в момент передачи о</w:t>
      </w:r>
      <w:r>
        <w:rPr>
          <w:rFonts w:ascii="Times New Roman" w:eastAsia="Times New Roman" w:hAnsi="Times New Roman" w:cs="Times New Roman"/>
          <w:sz w:val="26"/>
          <w:szCs w:val="26"/>
        </w:rPr>
        <w:t xml:space="preserve">тветчику для проведения диагностики. </w:t>
      </w:r>
      <w:r>
        <w:rPr>
          <w:rFonts w:ascii="Times New Roman" w:eastAsia="Times New Roman" w:hAnsi="Times New Roman" w:cs="Times New Roman"/>
          <w:sz w:val="26"/>
          <w:szCs w:val="26"/>
        </w:rPr>
        <w:t>Истцу</w:t>
      </w:r>
      <w:r>
        <w:rPr>
          <w:rFonts w:ascii="Times New Roman" w:eastAsia="Times New Roman" w:hAnsi="Times New Roman" w:cs="Times New Roman"/>
          <w:sz w:val="26"/>
          <w:szCs w:val="26"/>
        </w:rPr>
        <w:t xml:space="preserve"> было выдано заключение №603222 от 06.10.2024 и корешок квитанции №</w:t>
      </w:r>
      <w:r>
        <w:rPr>
          <w:rFonts w:ascii="Times New Roman" w:eastAsia="Times New Roman" w:hAnsi="Times New Roman" w:cs="Times New Roman"/>
          <w:sz w:val="26"/>
          <w:szCs w:val="26"/>
        </w:rPr>
        <w:t>10550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w:t>
      </w:r>
      <w:r>
        <w:rPr>
          <w:rFonts w:ascii="Times New Roman" w:eastAsia="Times New Roman" w:hAnsi="Times New Roman" w:cs="Times New Roman"/>
          <w:sz w:val="26"/>
          <w:szCs w:val="26"/>
        </w:rPr>
        <w:t xml:space="preserve"> провер</w:t>
      </w:r>
      <w:r>
        <w:rPr>
          <w:rFonts w:ascii="Times New Roman" w:eastAsia="Times New Roman" w:hAnsi="Times New Roman" w:cs="Times New Roman"/>
          <w:sz w:val="26"/>
          <w:szCs w:val="26"/>
        </w:rPr>
        <w:t>ке</w:t>
      </w:r>
      <w:r>
        <w:rPr>
          <w:rFonts w:ascii="Times New Roman" w:eastAsia="Times New Roman" w:hAnsi="Times New Roman" w:cs="Times New Roman"/>
          <w:sz w:val="26"/>
          <w:szCs w:val="26"/>
        </w:rPr>
        <w:t xml:space="preserve"> телевизор</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истец</w:t>
      </w:r>
      <w:r>
        <w:rPr>
          <w:rFonts w:ascii="Times New Roman" w:eastAsia="Times New Roman" w:hAnsi="Times New Roman" w:cs="Times New Roman"/>
          <w:sz w:val="26"/>
          <w:szCs w:val="26"/>
        </w:rPr>
        <w:t xml:space="preserve"> обнаружил, что с левой стороны телевизора появилось механическое повреждение, которого не было в момент передачи телевизора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тветчику. Также выяснилось, что телевизор не работает, на экране ничего не отображается. Сотрудники </w:t>
      </w:r>
      <w:r>
        <w:rPr>
          <w:rFonts w:ascii="Times New Roman" w:eastAsia="Times New Roman" w:hAnsi="Times New Roman" w:cs="Times New Roman"/>
          <w:sz w:val="26"/>
          <w:szCs w:val="26"/>
        </w:rPr>
        <w:t>магазина</w:t>
      </w:r>
      <w:r>
        <w:rPr>
          <w:rFonts w:ascii="Times New Roman" w:eastAsia="Times New Roman" w:hAnsi="Times New Roman" w:cs="Times New Roman"/>
          <w:sz w:val="26"/>
          <w:szCs w:val="26"/>
        </w:rPr>
        <w:t xml:space="preserve"> не смогли ответить, почему телевизор </w:t>
      </w:r>
      <w:r>
        <w:rPr>
          <w:rFonts w:ascii="Times New Roman" w:eastAsia="Times New Roman" w:hAnsi="Times New Roman" w:cs="Times New Roman"/>
          <w:sz w:val="26"/>
          <w:szCs w:val="26"/>
        </w:rPr>
        <w:t xml:space="preserve">перестал </w:t>
      </w:r>
      <w:r>
        <w:rPr>
          <w:rFonts w:ascii="Times New Roman" w:eastAsia="Times New Roman" w:hAnsi="Times New Roman" w:cs="Times New Roman"/>
          <w:sz w:val="26"/>
          <w:szCs w:val="26"/>
        </w:rPr>
        <w:t>рабо</w:t>
      </w:r>
      <w:r>
        <w:rPr>
          <w:rFonts w:ascii="Times New Roman" w:eastAsia="Times New Roman" w:hAnsi="Times New Roman" w:cs="Times New Roman"/>
          <w:sz w:val="26"/>
          <w:szCs w:val="26"/>
        </w:rPr>
        <w:t>тать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истец </w:t>
      </w:r>
      <w:r>
        <w:rPr>
          <w:rFonts w:ascii="Times New Roman" w:eastAsia="Times New Roman" w:hAnsi="Times New Roman" w:cs="Times New Roman"/>
          <w:sz w:val="26"/>
          <w:szCs w:val="26"/>
        </w:rPr>
        <w:t>отдал</w:t>
      </w:r>
      <w:r>
        <w:rPr>
          <w:rFonts w:ascii="Times New Roman" w:eastAsia="Times New Roman" w:hAnsi="Times New Roman" w:cs="Times New Roman"/>
          <w:sz w:val="26"/>
          <w:szCs w:val="26"/>
        </w:rPr>
        <w:t xml:space="preserve"> его</w:t>
      </w:r>
      <w:r>
        <w:rPr>
          <w:rFonts w:ascii="Times New Roman" w:eastAsia="Times New Roman" w:hAnsi="Times New Roman" w:cs="Times New Roman"/>
          <w:sz w:val="26"/>
          <w:szCs w:val="26"/>
        </w:rPr>
        <w:t xml:space="preserve"> в рабочем состоянии, он включался и был возможен просмотр телепередач, несмотря на полосы на экране. 06 октября 2024 года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истц</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поступило повторное т</w:t>
      </w:r>
      <w:r>
        <w:rPr>
          <w:rFonts w:ascii="Times New Roman" w:eastAsia="Times New Roman" w:hAnsi="Times New Roman" w:cs="Times New Roman"/>
          <w:sz w:val="26"/>
          <w:szCs w:val="26"/>
        </w:rPr>
        <w:t xml:space="preserve">ребование разобраться в ситуации. </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статье 21 Закона о защите прав потребителей, в случае обнаружения потребителем недостатков товара и предъявления требования о его замене продавец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 в течение двадцати дней со дня предъявления указанного требования. Если у продавца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 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необходимого для замены товара на день предъявления указанного требования. </w:t>
      </w:r>
    </w:p>
    <w:p>
      <w:pPr>
        <w:spacing w:before="0" w:after="0"/>
        <w:ind w:firstLine="708"/>
        <w:jc w:val="both"/>
        <w:rPr>
          <w:sz w:val="26"/>
          <w:szCs w:val="26"/>
        </w:rPr>
      </w:pPr>
      <w:r>
        <w:rPr>
          <w:rFonts w:ascii="Times New Roman" w:eastAsia="Times New Roman" w:hAnsi="Times New Roman" w:cs="Times New Roman"/>
          <w:sz w:val="26"/>
          <w:szCs w:val="26"/>
        </w:rPr>
        <w:t xml:space="preserve">На основании статьи 23 Закона о защите прав потребителей, за нарушение срока замены товара ненадлежащего качества, продавец допустивший такое нарушение, уплачивает потребителю за каждый день просрочки неустойку (пеню) в размере одного процента цены товара. </w:t>
      </w:r>
    </w:p>
    <w:p>
      <w:pPr>
        <w:spacing w:before="0" w:after="0"/>
        <w:ind w:firstLine="708"/>
        <w:jc w:val="both"/>
        <w:rPr>
          <w:sz w:val="26"/>
          <w:szCs w:val="26"/>
        </w:rPr>
      </w:pPr>
      <w:r>
        <w:rPr>
          <w:rFonts w:ascii="Times New Roman" w:eastAsia="Times New Roman" w:hAnsi="Times New Roman" w:cs="Times New Roman"/>
          <w:sz w:val="26"/>
          <w:szCs w:val="26"/>
        </w:rPr>
        <w:t xml:space="preserve">В случае невыполнения требований потребителя в сроки, предусмотренные статьей 21 Закона о защите прав потребителей, потребитель вправе по своему выбору предъявить иные требования, установленные статьей 18 Закона о защите прав потребителей. </w:t>
      </w:r>
    </w:p>
    <w:p>
      <w:pPr>
        <w:spacing w:before="0" w:after="0"/>
        <w:ind w:firstLine="708"/>
        <w:jc w:val="both"/>
        <w:rPr>
          <w:sz w:val="26"/>
          <w:szCs w:val="26"/>
        </w:rPr>
      </w:pPr>
      <w:r>
        <w:rPr>
          <w:rFonts w:ascii="Times New Roman" w:eastAsia="Times New Roman" w:hAnsi="Times New Roman" w:cs="Times New Roman"/>
          <w:sz w:val="26"/>
          <w:szCs w:val="26"/>
        </w:rPr>
        <w:t>Период просрочки требования о замене товара ненадлежащего качества с 29 сентября по 11 ноября 2024 года (включительно) на день подачи искового заявления (11.11.2024) составляет 43 дня. Сумма неустойки за пользование денежными средствами, на день подачи искового заявления составляет: 14 465 (рублей) × 1% × 43 (дн</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 6219 (шесть тысяч двести девятнадцать) рублей 95 копеек. </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 пунктом 6 статьи 13 Закона, при удовлетворении судом требований потребителя, установленных законом, суд взыскивает с продавца,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t>
      </w:r>
    </w:p>
    <w:p>
      <w:pPr>
        <w:spacing w:before="0" w:after="0"/>
        <w:ind w:firstLine="708"/>
        <w:jc w:val="both"/>
        <w:rPr>
          <w:sz w:val="26"/>
          <w:szCs w:val="26"/>
        </w:rPr>
      </w:pPr>
      <w:r>
        <w:rPr>
          <w:rFonts w:ascii="Times New Roman" w:eastAsia="Times New Roman" w:hAnsi="Times New Roman" w:cs="Times New Roman"/>
          <w:sz w:val="26"/>
          <w:szCs w:val="26"/>
        </w:rPr>
        <w:t xml:space="preserve">На основании вышеизложенного, руководствуясь статьями 13, 17, 18, 21, 23 Закона о защите прав потребителей, </w:t>
      </w:r>
      <w:r>
        <w:rPr>
          <w:rFonts w:ascii="Times New Roman" w:eastAsia="Times New Roman" w:hAnsi="Times New Roman" w:cs="Times New Roman"/>
          <w:sz w:val="26"/>
          <w:szCs w:val="26"/>
        </w:rPr>
        <w:t xml:space="preserve">Балабанова Виктория Викторовна </w:t>
      </w:r>
      <w:r>
        <w:rPr>
          <w:rFonts w:ascii="Times New Roman" w:eastAsia="Times New Roman" w:hAnsi="Times New Roman" w:cs="Times New Roman"/>
          <w:sz w:val="26"/>
          <w:szCs w:val="26"/>
        </w:rPr>
        <w:t xml:space="preserve">просит взыскать с </w:t>
      </w:r>
      <w:r>
        <w:rPr>
          <w:rFonts w:ascii="Times New Roman" w:eastAsia="Times New Roman" w:hAnsi="Times New Roman" w:cs="Times New Roman"/>
          <w:sz w:val="26"/>
          <w:szCs w:val="26"/>
        </w:rPr>
        <w:t>ООО «МВМ»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денежные средства за телевизор ненадлежащего качества в размере 14 465 рублей 00 копеек. Взыскать с </w:t>
      </w:r>
      <w:r>
        <w:rPr>
          <w:rFonts w:ascii="Times New Roman" w:eastAsia="Times New Roman" w:hAnsi="Times New Roman" w:cs="Times New Roman"/>
          <w:sz w:val="26"/>
          <w:szCs w:val="26"/>
        </w:rPr>
        <w:t>ООО «МВМ»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денежные средства за страховой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олис в размере 2 999 рублей 00 копеек. Взыскать с </w:t>
      </w:r>
      <w:r>
        <w:rPr>
          <w:rFonts w:ascii="Times New Roman" w:eastAsia="Times New Roman" w:hAnsi="Times New Roman" w:cs="Times New Roman"/>
          <w:sz w:val="26"/>
          <w:szCs w:val="26"/>
        </w:rPr>
        <w:t>ООО «МВМ»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неустойку в размере 6219 рублей 95 копеек.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Взыскать с </w:t>
      </w:r>
      <w:r>
        <w:rPr>
          <w:rFonts w:ascii="Times New Roman" w:eastAsia="Times New Roman" w:hAnsi="Times New Roman" w:cs="Times New Roman"/>
          <w:sz w:val="26"/>
          <w:szCs w:val="26"/>
        </w:rPr>
        <w:t>ООО «МВМ»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штраф в размере 50% цены иска, за отказ в добровольном порядке удовлетворить законные требования потребителя.</w:t>
      </w:r>
    </w:p>
    <w:p>
      <w:pPr>
        <w:spacing w:before="0" w:after="0"/>
        <w:ind w:right="19" w:firstLine="709"/>
        <w:jc w:val="both"/>
        <w:rPr>
          <w:sz w:val="26"/>
          <w:szCs w:val="26"/>
        </w:rPr>
      </w:pPr>
      <w:r>
        <w:rPr>
          <w:rFonts w:ascii="Times New Roman" w:eastAsia="Times New Roman" w:hAnsi="Times New Roman" w:cs="Times New Roman"/>
          <w:sz w:val="26"/>
          <w:szCs w:val="26"/>
        </w:rPr>
        <w:t>В судебном заседании</w:t>
      </w:r>
      <w:r>
        <w:rPr>
          <w:rFonts w:ascii="Times New Roman" w:eastAsia="Times New Roman" w:hAnsi="Times New Roman" w:cs="Times New Roman"/>
          <w:sz w:val="26"/>
          <w:szCs w:val="26"/>
        </w:rPr>
        <w:t xml:space="preserve"> Балабанова В.В.</w:t>
      </w:r>
      <w:r>
        <w:rPr>
          <w:rFonts w:ascii="Times New Roman" w:eastAsia="Times New Roman" w:hAnsi="Times New Roman" w:cs="Times New Roman"/>
          <w:sz w:val="26"/>
          <w:szCs w:val="26"/>
        </w:rPr>
        <w:t xml:space="preserve"> исковые требования поддержала,</w:t>
      </w:r>
      <w:r>
        <w:rPr>
          <w:rFonts w:ascii="Times New Roman" w:eastAsia="Times New Roman" w:hAnsi="Times New Roman" w:cs="Times New Roman"/>
          <w:sz w:val="26"/>
          <w:szCs w:val="26"/>
        </w:rPr>
        <w:t xml:space="preserve"> на иске настаивала</w:t>
      </w:r>
      <w:r>
        <w:rPr>
          <w:rFonts w:ascii="Times New Roman" w:eastAsia="Times New Roman" w:hAnsi="Times New Roman" w:cs="Times New Roman"/>
          <w:sz w:val="26"/>
          <w:szCs w:val="26"/>
        </w:rPr>
        <w:t xml:space="preserve"> по основаниям, изложенным в исковом заявлении</w:t>
      </w:r>
      <w:r>
        <w:rPr>
          <w:rFonts w:ascii="Times New Roman" w:eastAsia="Times New Roman" w:hAnsi="Times New Roman" w:cs="Times New Roman"/>
          <w:sz w:val="26"/>
          <w:szCs w:val="26"/>
        </w:rPr>
        <w:t xml:space="preserve">. </w:t>
      </w:r>
    </w:p>
    <w:p>
      <w:pPr>
        <w:spacing w:before="0" w:after="0"/>
        <w:ind w:firstLine="540"/>
        <w:jc w:val="both"/>
        <w:rPr>
          <w:sz w:val="26"/>
          <w:szCs w:val="26"/>
        </w:rPr>
      </w:pPr>
      <w:r>
        <w:rPr>
          <w:sz w:val="26"/>
          <w:szCs w:val="26"/>
        </w:rPr>
        <w:tab/>
      </w:r>
      <w:r>
        <w:rPr>
          <w:rFonts w:ascii="Times New Roman" w:eastAsia="Times New Roman" w:hAnsi="Times New Roman" w:cs="Times New Roman"/>
          <w:sz w:val="26"/>
          <w:szCs w:val="26"/>
        </w:rPr>
        <w:t xml:space="preserve">Определением суда от 13.12.2024 произведена замена ненадлежащего ответчика в лице генерального директора ООО «МВМ» </w:t>
      </w:r>
      <w:r>
        <w:rPr>
          <w:rFonts w:ascii="Times New Roman" w:eastAsia="Times New Roman" w:hAnsi="Times New Roman" w:cs="Times New Roman"/>
          <w:sz w:val="26"/>
          <w:szCs w:val="26"/>
        </w:rPr>
        <w:t>Ужахова</w:t>
      </w:r>
      <w:r>
        <w:rPr>
          <w:rFonts w:ascii="Times New Roman" w:eastAsia="Times New Roman" w:hAnsi="Times New Roman" w:cs="Times New Roman"/>
          <w:sz w:val="26"/>
          <w:szCs w:val="26"/>
        </w:rPr>
        <w:t xml:space="preserve"> Билана </w:t>
      </w:r>
      <w:r>
        <w:rPr>
          <w:rFonts w:ascii="Times New Roman" w:eastAsia="Times New Roman" w:hAnsi="Times New Roman" w:cs="Times New Roman"/>
          <w:sz w:val="26"/>
          <w:szCs w:val="26"/>
        </w:rPr>
        <w:t>Абдурахмановича</w:t>
      </w:r>
      <w:r>
        <w:rPr>
          <w:rFonts w:ascii="Times New Roman" w:eastAsia="Times New Roman" w:hAnsi="Times New Roman" w:cs="Times New Roman"/>
          <w:sz w:val="26"/>
          <w:szCs w:val="26"/>
        </w:rPr>
        <w:t xml:space="preserve"> надлежащим ответчиком – ООО «МВМ». </w:t>
      </w:r>
    </w:p>
    <w:p>
      <w:pPr>
        <w:tabs>
          <w:tab w:val="left" w:pos="720"/>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Представитель ответчика ООО </w:t>
      </w:r>
      <w:r>
        <w:rPr>
          <w:rFonts w:ascii="Times New Roman" w:eastAsia="Times New Roman" w:hAnsi="Times New Roman" w:cs="Times New Roman"/>
          <w:sz w:val="26"/>
          <w:szCs w:val="26"/>
        </w:rPr>
        <w:t xml:space="preserve">«МВМ» </w:t>
      </w:r>
      <w:r>
        <w:rPr>
          <w:rFonts w:ascii="Times New Roman" w:eastAsia="Times New Roman" w:hAnsi="Times New Roman" w:cs="Times New Roman"/>
          <w:sz w:val="26"/>
          <w:szCs w:val="26"/>
        </w:rPr>
        <w:t xml:space="preserve">в судебное заседание не явился, </w:t>
      </w:r>
      <w:r>
        <w:rPr>
          <w:rFonts w:ascii="Times New Roman" w:eastAsia="Times New Roman" w:hAnsi="Times New Roman" w:cs="Times New Roman"/>
          <w:sz w:val="26"/>
          <w:szCs w:val="26"/>
        </w:rPr>
        <w:t xml:space="preserve">о дате, времени и месте судебного заседания извещен надлежащим образом, </w:t>
      </w:r>
      <w:r>
        <w:rPr>
          <w:rFonts w:ascii="Times New Roman" w:eastAsia="Times New Roman" w:hAnsi="Times New Roman" w:cs="Times New Roman"/>
          <w:sz w:val="26"/>
          <w:szCs w:val="26"/>
        </w:rPr>
        <w:t xml:space="preserve">дело просил рассмотреть в свое отсутствие, </w:t>
      </w:r>
      <w:r>
        <w:rPr>
          <w:rFonts w:ascii="Times New Roman" w:eastAsia="Times New Roman" w:hAnsi="Times New Roman" w:cs="Times New Roman"/>
          <w:sz w:val="26"/>
          <w:szCs w:val="26"/>
        </w:rPr>
        <w:t>представил возражения, в иске просил отказать, а в случае удовлетворения исковых требовани</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xml:space="preserve"> истца просил </w:t>
      </w:r>
      <w:r>
        <w:rPr>
          <w:rFonts w:ascii="Times New Roman" w:eastAsia="Times New Roman" w:hAnsi="Times New Roman" w:cs="Times New Roman"/>
          <w:sz w:val="26"/>
          <w:szCs w:val="26"/>
        </w:rPr>
        <w:t xml:space="preserve">снизить размер неустойки и штрафа в соответствии со </w:t>
      </w:r>
      <w:r>
        <w:rPr>
          <w:rFonts w:ascii="Times New Roman" w:eastAsia="Times New Roman" w:hAnsi="Times New Roman" w:cs="Times New Roman"/>
          <w:sz w:val="26"/>
          <w:szCs w:val="26"/>
        </w:rPr>
        <w:t xml:space="preserve">ст. 333 ГК РФ. </w:t>
      </w:r>
    </w:p>
    <w:p>
      <w:pPr>
        <w:tabs>
          <w:tab w:val="left" w:pos="720"/>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Определением суда от 13.12.2024 к участию в деле в качестве третьего лица, не заявляющего самостоятельные требования относительно предмета спора, на стороне ответчика привлечено страховое акционерное общество «ВСК». </w:t>
      </w:r>
    </w:p>
    <w:p>
      <w:pPr>
        <w:tabs>
          <w:tab w:val="left" w:pos="720"/>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Представитель </w:t>
      </w:r>
      <w:r>
        <w:rPr>
          <w:rFonts w:ascii="Times New Roman" w:eastAsia="Times New Roman" w:hAnsi="Times New Roman" w:cs="Times New Roman"/>
          <w:sz w:val="26"/>
          <w:szCs w:val="26"/>
        </w:rPr>
        <w:t xml:space="preserve">третьего лица САО «ВСК» </w:t>
      </w:r>
      <w:r>
        <w:rPr>
          <w:rFonts w:ascii="Times New Roman" w:eastAsia="Times New Roman" w:hAnsi="Times New Roman" w:cs="Times New Roman"/>
          <w:sz w:val="26"/>
          <w:szCs w:val="26"/>
        </w:rPr>
        <w:t>в судебное заседание не явился, о дате и времени судебного заседания извещен надлежащим образом</w:t>
      </w:r>
      <w:r>
        <w:rPr>
          <w:rFonts w:ascii="Times New Roman" w:eastAsia="Times New Roman" w:hAnsi="Times New Roman" w:cs="Times New Roman"/>
          <w:sz w:val="26"/>
          <w:szCs w:val="26"/>
        </w:rPr>
        <w:t xml:space="preserve">, представил возражения. </w:t>
      </w:r>
    </w:p>
    <w:p>
      <w:pPr>
        <w:spacing w:before="0" w:after="0"/>
        <w:ind w:firstLine="540"/>
        <w:jc w:val="both"/>
        <w:rPr>
          <w:sz w:val="26"/>
          <w:szCs w:val="26"/>
        </w:rPr>
      </w:pPr>
      <w:r>
        <w:rPr>
          <w:sz w:val="26"/>
          <w:szCs w:val="26"/>
        </w:rPr>
        <w:tab/>
      </w:r>
      <w:r>
        <w:rPr>
          <w:rFonts w:ascii="Times New Roman" w:eastAsia="Times New Roman" w:hAnsi="Times New Roman" w:cs="Times New Roman"/>
          <w:sz w:val="26"/>
          <w:szCs w:val="26"/>
        </w:rPr>
        <w:t>Р</w:t>
      </w:r>
      <w:r>
        <w:rPr>
          <w:rFonts w:ascii="Times New Roman" w:eastAsia="Times New Roman" w:hAnsi="Times New Roman" w:cs="Times New Roman"/>
          <w:sz w:val="26"/>
          <w:szCs w:val="26"/>
        </w:rPr>
        <w:t>уководствуясь ст. 167 ГПК РФ, суд сч</w:t>
      </w:r>
      <w:r>
        <w:rPr>
          <w:rFonts w:ascii="Times New Roman" w:eastAsia="Times New Roman" w:hAnsi="Times New Roman" w:cs="Times New Roman"/>
          <w:sz w:val="26"/>
          <w:szCs w:val="26"/>
        </w:rPr>
        <w:t>итает</w:t>
      </w:r>
      <w:r>
        <w:rPr>
          <w:rFonts w:ascii="Times New Roman" w:eastAsia="Times New Roman" w:hAnsi="Times New Roman" w:cs="Times New Roman"/>
          <w:sz w:val="26"/>
          <w:szCs w:val="26"/>
        </w:rPr>
        <w:t xml:space="preserve"> возможным рассмотреть дело в отсутствие </w:t>
      </w:r>
      <w:r>
        <w:rPr>
          <w:rFonts w:ascii="Times New Roman" w:eastAsia="Times New Roman" w:hAnsi="Times New Roman" w:cs="Times New Roman"/>
          <w:sz w:val="26"/>
          <w:szCs w:val="26"/>
        </w:rPr>
        <w:t xml:space="preserve">представителей </w:t>
      </w:r>
      <w:r>
        <w:rPr>
          <w:rFonts w:ascii="Times New Roman" w:eastAsia="Times New Roman" w:hAnsi="Times New Roman" w:cs="Times New Roman"/>
          <w:sz w:val="26"/>
          <w:szCs w:val="26"/>
        </w:rPr>
        <w:t xml:space="preserve">ООО «МВМ» и </w:t>
      </w:r>
      <w:r>
        <w:rPr>
          <w:rFonts w:ascii="Times New Roman" w:eastAsia="Times New Roman" w:hAnsi="Times New Roman" w:cs="Times New Roman"/>
          <w:sz w:val="26"/>
          <w:szCs w:val="26"/>
        </w:rPr>
        <w:t>САО «ВСК»</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 имеющимся материалам дела.</w:t>
      </w:r>
    </w:p>
    <w:p>
      <w:pPr>
        <w:spacing w:before="0" w:after="0"/>
        <w:ind w:firstLine="709"/>
        <w:jc w:val="both"/>
        <w:rPr>
          <w:sz w:val="26"/>
          <w:szCs w:val="26"/>
        </w:rPr>
      </w:pPr>
      <w:r>
        <w:rPr>
          <w:rFonts w:ascii="Times New Roman" w:eastAsia="Times New Roman" w:hAnsi="Times New Roman" w:cs="Times New Roman"/>
          <w:sz w:val="26"/>
          <w:szCs w:val="26"/>
        </w:rPr>
        <w:t xml:space="preserve">Выслушав объяснения истца, изучив материалы дела, суд пришел к следующему. </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 1 ст. 46 Конституции Российской Федерации каждому гарантируется судебная защита его прав и свобод.</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п. 1 ст. 454 Гражданского кодекса Российской Федерации,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pPr>
        <w:spacing w:before="0" w:after="0"/>
        <w:ind w:firstLine="708"/>
        <w:jc w:val="both"/>
        <w:rPr>
          <w:sz w:val="26"/>
          <w:szCs w:val="26"/>
        </w:rPr>
      </w:pPr>
      <w:r>
        <w:rPr>
          <w:rFonts w:ascii="Times New Roman" w:eastAsia="Times New Roman" w:hAnsi="Times New Roman" w:cs="Times New Roman"/>
          <w:sz w:val="26"/>
          <w:szCs w:val="26"/>
        </w:rPr>
        <w:t>Согласно ст. 469 Гражданского кодекса Российской Федерации продавец обязан передать покупателю товар, качество которого соответствует договору купли-продажи (п. 1).</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В силу ст. 4 Закона Российской Федерации от 07.02.1992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2300-1 "О защите прав потребителей" продавец (исполнитель) обязан передать потребителю товар (выполнить работу, оказать услугу), качество которого соответствует договору.</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 п. 1 ст. 18 Закона РФ от 07.02.1992 г.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2300-1 "О защите прав потребителей" потребитель в случае обнаружения в товаре недостатков, если они не были оговорены продавцом, по своему выбору вправе: потребовать замены на товар этой же марки (этих же модели и (или) артикула); потребовать замены на такой же товар другой марки (модели, артикула) с соответствующим перерасчетом покупной цены; потребовать соразмерного уменьшения покупной цены;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 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 В отношении технически сложного товара требования об отказе от исполнения договора купли-продажи и возврате уплаченной за такой товар суммы либо о его замене на товар этой же марки (модели, артикула) или на такой же товар другой марки (модели, артикула) с соответствующим перерасчетом покупной цены могут быть заявлены в течение пятнадцати дней со дня передачи потребителю такого товара, а по истечении этого срока - в одном из следующих случаев: обнаружения существенного недостатка товара; нарушения установленных законом сроков устранения недостатков товара; невозможности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pPr>
        <w:spacing w:before="0" w:after="0"/>
        <w:ind w:firstLine="708"/>
        <w:jc w:val="both"/>
        <w:rPr>
          <w:sz w:val="26"/>
          <w:szCs w:val="26"/>
        </w:rPr>
      </w:pPr>
      <w:r>
        <w:rPr>
          <w:rFonts w:ascii="Times New Roman" w:eastAsia="Times New Roman" w:hAnsi="Times New Roman" w:cs="Times New Roman"/>
          <w:sz w:val="26"/>
          <w:szCs w:val="26"/>
        </w:rPr>
        <w:t>Перечень технически сложных товаров утверждается Правительством Российской Федерации.</w:t>
      </w:r>
    </w:p>
    <w:p>
      <w:pPr>
        <w:spacing w:before="0" w:after="0"/>
        <w:ind w:firstLine="708"/>
        <w:jc w:val="both"/>
        <w:rPr>
          <w:sz w:val="26"/>
          <w:szCs w:val="26"/>
        </w:rPr>
      </w:pPr>
      <w:r>
        <w:rPr>
          <w:rFonts w:ascii="Times New Roman" w:eastAsia="Times New Roman" w:hAnsi="Times New Roman" w:cs="Times New Roman"/>
          <w:sz w:val="26"/>
          <w:szCs w:val="26"/>
        </w:rPr>
        <w:t xml:space="preserve">В силу пункта 10 Перечня технически сложных товаров, утвержденного постановлением Правительства Российской Федерации от 10 ноября 2011 года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924, приобретенный истцом телевизор относится к технически сложным товарам.</w:t>
      </w:r>
    </w:p>
    <w:p>
      <w:pPr>
        <w:spacing w:before="0" w:after="0"/>
        <w:ind w:firstLine="708"/>
        <w:jc w:val="both"/>
        <w:rPr>
          <w:sz w:val="26"/>
          <w:szCs w:val="26"/>
        </w:rPr>
      </w:pPr>
      <w:r>
        <w:rPr>
          <w:rFonts w:ascii="Times New Roman" w:eastAsia="Times New Roman" w:hAnsi="Times New Roman" w:cs="Times New Roman"/>
          <w:sz w:val="26"/>
          <w:szCs w:val="26"/>
        </w:rPr>
        <w:t xml:space="preserve">В силу ст. 19 Закона РФ от 07.02.1992 года "О защите прав потребителей", потребитель вправе предъявить предусмотренные ст. 18 настоящего Закона требования к продавцу (изготовителю, уполномоченной организации или уполномоченному </w:t>
      </w:r>
      <w:r>
        <w:rPr>
          <w:rFonts w:ascii="Times New Roman" w:eastAsia="Times New Roman" w:hAnsi="Times New Roman" w:cs="Times New Roman"/>
          <w:sz w:val="26"/>
          <w:szCs w:val="26"/>
        </w:rPr>
        <w:t>индивидуальному предпринимателю, импортеру) в отношении недостатков товара, если они обнаружены в течение гарантийного срока или срока годности.</w:t>
      </w:r>
    </w:p>
    <w:p>
      <w:pPr>
        <w:spacing w:before="0" w:after="0"/>
        <w:ind w:firstLine="708"/>
        <w:jc w:val="both"/>
        <w:rPr>
          <w:sz w:val="26"/>
          <w:szCs w:val="26"/>
        </w:rPr>
      </w:pPr>
      <w:r>
        <w:rPr>
          <w:rFonts w:ascii="Times New Roman" w:eastAsia="Times New Roman" w:hAnsi="Times New Roman" w:cs="Times New Roman"/>
          <w:sz w:val="26"/>
          <w:szCs w:val="26"/>
        </w:rPr>
        <w:t xml:space="preserve">Как разъяснено в пункте 38 постановления Пленума Верховного Суда Российской Федерации от 28 июня 2012 года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17 "О рассмотрении судами гражданских дел по спорам о защите прав потребителей", право выбора вида требований, которые в соответствии со статьей 503 ГК РФ, пунктом 1 статьи 18 Закона о защите прав потребителей могут быть предъявлены к продавцу при продаже товара ненадлежащего качества, если его недостатки не были оговорены продавцом, принадлежит потребителю.</w:t>
      </w:r>
    </w:p>
    <w:p>
      <w:pPr>
        <w:spacing w:before="0" w:after="0"/>
        <w:ind w:firstLine="708"/>
        <w:jc w:val="both"/>
        <w:rPr>
          <w:sz w:val="26"/>
          <w:szCs w:val="26"/>
        </w:rPr>
      </w:pPr>
      <w:r>
        <w:rPr>
          <w:rFonts w:ascii="Times New Roman" w:eastAsia="Times New Roman" w:hAnsi="Times New Roman" w:cs="Times New Roman"/>
          <w:sz w:val="26"/>
          <w:szCs w:val="26"/>
        </w:rPr>
        <w:t>При этом потребитель вправе требовать замены технически сложного товара либо отказаться от исполнения договора купли-продажи и потребовать возврата уплаченной за товар денежной суммы независимо от того, насколько существенными были отступления от требований к качеству товара, установленных в статье 4 Закона о защите прав потребителей, при условии, что такие требования были предъявлены в течение пятнадцати дней со дня его передачи потребителю.</w:t>
      </w:r>
    </w:p>
    <w:p>
      <w:pPr>
        <w:spacing w:before="0" w:after="0"/>
        <w:ind w:firstLine="708"/>
        <w:jc w:val="both"/>
        <w:rPr>
          <w:sz w:val="26"/>
          <w:szCs w:val="26"/>
        </w:rPr>
      </w:pPr>
      <w:r>
        <w:rPr>
          <w:rFonts w:ascii="Times New Roman" w:eastAsia="Times New Roman" w:hAnsi="Times New Roman" w:cs="Times New Roman"/>
          <w:sz w:val="26"/>
          <w:szCs w:val="26"/>
        </w:rPr>
        <w:t>По истечении этого срока отказ от исполнения договора купли-продажи либо требование о замене технически сложного товара могут быть удовлетворены при наличии хотя бы одного из перечисленных в пункте 1 статьи 18 Закона случаев: обнаружение существенного недостатка товара (пункт 3 статьи 503, пункт 2 статьи 475 ГК РФ), нарушение установленных Законом сроков устранения недостатков товара (статьи 20, 21, 22 Закона), невозможность использования товара более 30 дней (в совокупности) в течение каждого года гарантийного срока вследствие неоднократного устранения его различных недостатков.</w:t>
      </w:r>
    </w:p>
    <w:p>
      <w:pPr>
        <w:spacing w:before="0" w:after="0"/>
        <w:ind w:firstLine="708"/>
        <w:jc w:val="both"/>
        <w:rPr>
          <w:sz w:val="26"/>
          <w:szCs w:val="26"/>
        </w:rPr>
      </w:pPr>
      <w:r>
        <w:rPr>
          <w:rFonts w:ascii="Times New Roman" w:eastAsia="Times New Roman" w:hAnsi="Times New Roman" w:cs="Times New Roman"/>
          <w:sz w:val="26"/>
          <w:szCs w:val="26"/>
        </w:rPr>
        <w:t>Согласно пункту 6 статьи 19 Закона РФ от 07.02.1992 N 2300-1 "О защите прав потребителей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w:t>
      </w:r>
    </w:p>
    <w:p>
      <w:pPr>
        <w:spacing w:before="0" w:after="0"/>
        <w:ind w:firstLine="708"/>
        <w:jc w:val="both"/>
        <w:rPr>
          <w:sz w:val="26"/>
          <w:szCs w:val="26"/>
        </w:rPr>
      </w:pPr>
      <w:r>
        <w:rPr>
          <w:rFonts w:ascii="Times New Roman" w:eastAsia="Times New Roman" w:hAnsi="Times New Roman" w:cs="Times New Roman"/>
          <w:sz w:val="26"/>
          <w:szCs w:val="26"/>
        </w:rPr>
        <w:t xml:space="preserve">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r>
        <w:rPr>
          <w:rFonts w:ascii="Times New Roman" w:eastAsia="Times New Roman" w:hAnsi="Times New Roman" w:cs="Times New Roman"/>
          <w:sz w:val="26"/>
          <w:szCs w:val="26"/>
        </w:rPr>
        <w:t>неустановления</w:t>
      </w:r>
      <w:r>
        <w:rPr>
          <w:rFonts w:ascii="Times New Roman" w:eastAsia="Times New Roman" w:hAnsi="Times New Roman" w:cs="Times New Roman"/>
          <w:sz w:val="26"/>
          <w:szCs w:val="26"/>
        </w:rPr>
        <w:t xml:space="preserve"> срока службы. </w:t>
      </w:r>
    </w:p>
    <w:p>
      <w:pPr>
        <w:spacing w:before="0" w:after="0"/>
        <w:ind w:firstLine="708"/>
        <w:jc w:val="both"/>
        <w:rPr>
          <w:sz w:val="26"/>
          <w:szCs w:val="26"/>
        </w:rPr>
      </w:pPr>
      <w:r>
        <w:rPr>
          <w:rFonts w:ascii="Times New Roman" w:eastAsia="Times New Roman" w:hAnsi="Times New Roman" w:cs="Times New Roman"/>
          <w:sz w:val="26"/>
          <w:szCs w:val="26"/>
        </w:rPr>
        <w:t>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статьи 18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pPr>
        <w:spacing w:before="0" w:after="0"/>
        <w:ind w:firstLine="708"/>
        <w:jc w:val="both"/>
        <w:rPr>
          <w:sz w:val="26"/>
          <w:szCs w:val="26"/>
        </w:rPr>
      </w:pPr>
      <w:r>
        <w:rPr>
          <w:rFonts w:ascii="Times New Roman" w:eastAsia="Times New Roman" w:hAnsi="Times New Roman" w:cs="Times New Roman"/>
          <w:sz w:val="26"/>
          <w:szCs w:val="26"/>
        </w:rPr>
        <w:t>В соответствии со статьей 56 ГПК РФ, содержание которой следует рассматривать в контексте с положениями части 3 статьи 123 Конституции Российской Федерации и статьи 12 ГПК РФ,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pPr>
        <w:spacing w:before="0" w:after="0"/>
        <w:ind w:firstLine="708"/>
        <w:jc w:val="both"/>
        <w:rPr>
          <w:sz w:val="26"/>
          <w:szCs w:val="26"/>
        </w:rPr>
      </w:pPr>
      <w:r>
        <w:rPr>
          <w:rFonts w:ascii="Times New Roman" w:eastAsia="Times New Roman" w:hAnsi="Times New Roman" w:cs="Times New Roman"/>
          <w:sz w:val="26"/>
          <w:szCs w:val="26"/>
        </w:rPr>
        <w:t>Судом у</w:t>
      </w:r>
      <w:r>
        <w:rPr>
          <w:rFonts w:ascii="Times New Roman" w:eastAsia="Times New Roman" w:hAnsi="Times New Roman" w:cs="Times New Roman"/>
          <w:sz w:val="26"/>
          <w:szCs w:val="26"/>
        </w:rPr>
        <w:t xml:space="preserve">становлено, что </w:t>
      </w:r>
      <w:r>
        <w:rPr>
          <w:rFonts w:ascii="Times New Roman" w:eastAsia="Times New Roman" w:hAnsi="Times New Roman" w:cs="Times New Roman"/>
          <w:sz w:val="26"/>
          <w:szCs w:val="26"/>
        </w:rPr>
        <w:t xml:space="preserve">08 мая 2023 года </w:t>
      </w:r>
      <w:r>
        <w:rPr>
          <w:rFonts w:ascii="Times New Roman" w:eastAsia="Times New Roman" w:hAnsi="Times New Roman" w:cs="Times New Roman"/>
          <w:sz w:val="26"/>
          <w:szCs w:val="26"/>
        </w:rPr>
        <w:t xml:space="preserve">по договору купли-продажи </w:t>
      </w:r>
      <w:r>
        <w:rPr>
          <w:rFonts w:ascii="Times New Roman" w:eastAsia="Times New Roman" w:hAnsi="Times New Roman" w:cs="Times New Roman"/>
          <w:sz w:val="26"/>
          <w:szCs w:val="26"/>
        </w:rPr>
        <w:t>Балабанов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В.В. </w:t>
      </w:r>
      <w:r>
        <w:rPr>
          <w:rFonts w:ascii="Times New Roman" w:eastAsia="Times New Roman" w:hAnsi="Times New Roman" w:cs="Times New Roman"/>
          <w:sz w:val="26"/>
          <w:szCs w:val="26"/>
        </w:rPr>
        <w:t>приобрела в</w:t>
      </w:r>
      <w:r>
        <w:rPr>
          <w:rFonts w:ascii="Times New Roman" w:eastAsia="Times New Roman" w:hAnsi="Times New Roman" w:cs="Times New Roman"/>
          <w:sz w:val="26"/>
          <w:szCs w:val="26"/>
        </w:rPr>
        <w:t xml:space="preserve"> ООО «МВМ» телевизор TV </w:t>
      </w:r>
      <w:r>
        <w:rPr>
          <w:rFonts w:ascii="Times New Roman" w:eastAsia="Times New Roman" w:hAnsi="Times New Roman" w:cs="Times New Roman"/>
          <w:sz w:val="26"/>
          <w:szCs w:val="26"/>
        </w:rPr>
        <w:t>Hisense</w:t>
      </w:r>
      <w:r>
        <w:rPr>
          <w:rFonts w:ascii="Times New Roman" w:eastAsia="Times New Roman" w:hAnsi="Times New Roman" w:cs="Times New Roman"/>
          <w:sz w:val="26"/>
          <w:szCs w:val="26"/>
        </w:rPr>
        <w:t xml:space="preserve"> 32A4K, стоимостью 14 465 рублей 00 копеек, что подтверждается кассовым чеком №0027от 08.05.2023</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В этот же день </w:t>
      </w:r>
      <w:r>
        <w:rPr>
          <w:rFonts w:ascii="Times New Roman" w:eastAsia="Times New Roman" w:hAnsi="Times New Roman" w:cs="Times New Roman"/>
          <w:sz w:val="26"/>
          <w:szCs w:val="26"/>
        </w:rPr>
        <w:t xml:space="preserve">Балабановой В.В. </w:t>
      </w:r>
      <w:r>
        <w:rPr>
          <w:rFonts w:ascii="Times New Roman" w:eastAsia="Times New Roman" w:hAnsi="Times New Roman" w:cs="Times New Roman"/>
          <w:sz w:val="26"/>
          <w:szCs w:val="26"/>
        </w:rPr>
        <w:t>был</w:t>
      </w:r>
      <w:r>
        <w:rPr>
          <w:rFonts w:ascii="Times New Roman" w:eastAsia="Times New Roman" w:hAnsi="Times New Roman" w:cs="Times New Roman"/>
          <w:sz w:val="26"/>
          <w:szCs w:val="26"/>
        </w:rPr>
        <w:t xml:space="preserve"> оформлен страховой полис страхового акционерного общества «ВСК» №</w:t>
      </w:r>
      <w:r>
        <w:rPr>
          <w:rStyle w:val="cat-UserDefinedgrp-65rplc-6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08.05.2023, стоимостью 2 999 рублей, период действия с 07.06.2023 до 07.06.2026. </w:t>
      </w:r>
    </w:p>
    <w:p>
      <w:pPr>
        <w:spacing w:before="0" w:after="0"/>
        <w:ind w:firstLine="708"/>
        <w:jc w:val="both"/>
        <w:rPr>
          <w:sz w:val="26"/>
          <w:szCs w:val="26"/>
        </w:rPr>
      </w:pPr>
      <w:r>
        <w:rPr>
          <w:rFonts w:ascii="Times New Roman" w:eastAsia="Times New Roman" w:hAnsi="Times New Roman" w:cs="Times New Roman"/>
          <w:sz w:val="26"/>
          <w:szCs w:val="26"/>
        </w:rPr>
        <w:t xml:space="preserve">22 сентября 2024 года </w:t>
      </w:r>
      <w:r>
        <w:rPr>
          <w:rFonts w:ascii="Times New Roman" w:eastAsia="Times New Roman" w:hAnsi="Times New Roman" w:cs="Times New Roman"/>
          <w:sz w:val="26"/>
          <w:szCs w:val="26"/>
        </w:rPr>
        <w:t xml:space="preserve">Балабанова В.В. обратилась в ООО «МВМ» с заявлением о </w:t>
      </w:r>
      <w:r>
        <w:rPr>
          <w:rFonts w:ascii="Times New Roman" w:eastAsia="Times New Roman" w:hAnsi="Times New Roman" w:cs="Times New Roman"/>
          <w:sz w:val="26"/>
          <w:szCs w:val="26"/>
        </w:rPr>
        <w:t xml:space="preserve">замене товара ненадлежащего качества, просила о </w:t>
      </w:r>
      <w:r>
        <w:rPr>
          <w:rFonts w:ascii="Times New Roman" w:eastAsia="Times New Roman" w:hAnsi="Times New Roman" w:cs="Times New Roman"/>
          <w:sz w:val="26"/>
          <w:szCs w:val="26"/>
        </w:rPr>
        <w:t>проведении диагностики приобретенного телевизора</w:t>
      </w:r>
      <w:r>
        <w:rPr>
          <w:rFonts w:ascii="Times New Roman" w:eastAsia="Times New Roman" w:hAnsi="Times New Roman" w:cs="Times New Roman"/>
          <w:sz w:val="26"/>
          <w:szCs w:val="26"/>
        </w:rPr>
        <w:t xml:space="preserve"> TV </w:t>
      </w:r>
      <w:r>
        <w:rPr>
          <w:rFonts w:ascii="Times New Roman" w:eastAsia="Times New Roman" w:hAnsi="Times New Roman" w:cs="Times New Roman"/>
          <w:sz w:val="26"/>
          <w:szCs w:val="26"/>
        </w:rPr>
        <w:t>Hisense</w:t>
      </w:r>
      <w:r>
        <w:rPr>
          <w:rFonts w:ascii="Times New Roman" w:eastAsia="Times New Roman" w:hAnsi="Times New Roman" w:cs="Times New Roman"/>
          <w:sz w:val="26"/>
          <w:szCs w:val="26"/>
        </w:rPr>
        <w:t xml:space="preserve"> 32A4K</w:t>
      </w:r>
      <w:r>
        <w:rPr>
          <w:rFonts w:ascii="Times New Roman" w:eastAsia="Times New Roman" w:hAnsi="Times New Roman" w:cs="Times New Roman"/>
          <w:sz w:val="26"/>
          <w:szCs w:val="26"/>
        </w:rPr>
        <w:t xml:space="preserve">, поскольку в процессе эксплуатации телевизора, при работающем режиме, на экране телевизора </w:t>
      </w:r>
      <w:r>
        <w:rPr>
          <w:rFonts w:ascii="Times New Roman" w:eastAsia="Times New Roman" w:hAnsi="Times New Roman" w:cs="Times New Roman"/>
          <w:sz w:val="26"/>
          <w:szCs w:val="26"/>
        </w:rPr>
        <w:t xml:space="preserve">стали </w:t>
      </w:r>
      <w:r>
        <w:rPr>
          <w:rFonts w:ascii="Times New Roman" w:eastAsia="Times New Roman" w:hAnsi="Times New Roman" w:cs="Times New Roman"/>
          <w:sz w:val="26"/>
          <w:szCs w:val="26"/>
        </w:rPr>
        <w:t>появлят</w:t>
      </w:r>
      <w:r>
        <w:rPr>
          <w:rFonts w:ascii="Times New Roman" w:eastAsia="Times New Roman" w:hAnsi="Times New Roman" w:cs="Times New Roman"/>
          <w:sz w:val="26"/>
          <w:szCs w:val="26"/>
        </w:rPr>
        <w:t>ь</w:t>
      </w:r>
      <w:r>
        <w:rPr>
          <w:rFonts w:ascii="Times New Roman" w:eastAsia="Times New Roman" w:hAnsi="Times New Roman" w:cs="Times New Roman"/>
          <w:sz w:val="26"/>
          <w:szCs w:val="26"/>
        </w:rPr>
        <w:t xml:space="preserve">ся вертикальная и горизонтальная полосы. </w:t>
      </w:r>
      <w:r>
        <w:rPr>
          <w:rFonts w:ascii="Times New Roman" w:eastAsia="Times New Roman" w:hAnsi="Times New Roman" w:cs="Times New Roman"/>
          <w:sz w:val="26"/>
          <w:szCs w:val="26"/>
        </w:rPr>
        <w:t xml:space="preserve">Балабанова В.В. передала ООО «МВМ» телевизор TV </w:t>
      </w:r>
      <w:r>
        <w:rPr>
          <w:rFonts w:ascii="Times New Roman" w:eastAsia="Times New Roman" w:hAnsi="Times New Roman" w:cs="Times New Roman"/>
          <w:sz w:val="26"/>
          <w:szCs w:val="26"/>
        </w:rPr>
        <w:t>Hisense</w:t>
      </w:r>
      <w:r>
        <w:rPr>
          <w:rFonts w:ascii="Times New Roman" w:eastAsia="Times New Roman" w:hAnsi="Times New Roman" w:cs="Times New Roman"/>
          <w:sz w:val="26"/>
          <w:szCs w:val="26"/>
        </w:rPr>
        <w:t xml:space="preserve"> 32A4K</w:t>
      </w:r>
      <w:r>
        <w:rPr>
          <w:rFonts w:ascii="Times New Roman" w:eastAsia="Times New Roman" w:hAnsi="Times New Roman" w:cs="Times New Roman"/>
          <w:sz w:val="26"/>
          <w:szCs w:val="26"/>
        </w:rPr>
        <w:t>, телевизор</w:t>
      </w:r>
      <w:r>
        <w:rPr>
          <w:rFonts w:ascii="Times New Roman" w:eastAsia="Times New Roman" w:hAnsi="Times New Roman" w:cs="Times New Roman"/>
          <w:sz w:val="26"/>
          <w:szCs w:val="26"/>
        </w:rPr>
        <w:t xml:space="preserve"> включался, был возможен просмотр телепередач.</w:t>
      </w:r>
    </w:p>
    <w:p>
      <w:pPr>
        <w:spacing w:before="0" w:after="0"/>
        <w:ind w:firstLine="708"/>
        <w:jc w:val="both"/>
        <w:rPr>
          <w:sz w:val="26"/>
          <w:szCs w:val="26"/>
        </w:rPr>
      </w:pPr>
      <w:r>
        <w:rPr>
          <w:rFonts w:ascii="Times New Roman" w:eastAsia="Times New Roman" w:hAnsi="Times New Roman" w:cs="Times New Roman"/>
          <w:sz w:val="26"/>
          <w:szCs w:val="26"/>
        </w:rPr>
        <w:t xml:space="preserve">22.09.2024 года ООО «МВМ» произвел у Балабановой В.В. приемку телевизора TV </w:t>
      </w:r>
      <w:r>
        <w:rPr>
          <w:rFonts w:ascii="Times New Roman" w:eastAsia="Times New Roman" w:hAnsi="Times New Roman" w:cs="Times New Roman"/>
          <w:sz w:val="26"/>
          <w:szCs w:val="26"/>
        </w:rPr>
        <w:t>Hisense</w:t>
      </w:r>
      <w:r>
        <w:rPr>
          <w:rFonts w:ascii="Times New Roman" w:eastAsia="Times New Roman" w:hAnsi="Times New Roman" w:cs="Times New Roman"/>
          <w:sz w:val="26"/>
          <w:szCs w:val="26"/>
        </w:rPr>
        <w:t xml:space="preserve"> 32A4K. </w:t>
      </w:r>
      <w:r>
        <w:rPr>
          <w:rFonts w:ascii="Times New Roman" w:eastAsia="Times New Roman" w:hAnsi="Times New Roman" w:cs="Times New Roman"/>
          <w:sz w:val="26"/>
          <w:szCs w:val="26"/>
        </w:rPr>
        <w:t xml:space="preserve">При передаче телевизора </w:t>
      </w:r>
      <w:r>
        <w:rPr>
          <w:rFonts w:ascii="Times New Roman" w:eastAsia="Times New Roman" w:hAnsi="Times New Roman" w:cs="Times New Roman"/>
          <w:sz w:val="26"/>
          <w:szCs w:val="26"/>
        </w:rPr>
        <w:t xml:space="preserve">TV </w:t>
      </w:r>
      <w:r>
        <w:rPr>
          <w:rFonts w:ascii="Times New Roman" w:eastAsia="Times New Roman" w:hAnsi="Times New Roman" w:cs="Times New Roman"/>
          <w:sz w:val="26"/>
          <w:szCs w:val="26"/>
        </w:rPr>
        <w:t>Hisense</w:t>
      </w:r>
      <w:r>
        <w:rPr>
          <w:rFonts w:ascii="Times New Roman" w:eastAsia="Times New Roman" w:hAnsi="Times New Roman" w:cs="Times New Roman"/>
          <w:sz w:val="26"/>
          <w:szCs w:val="26"/>
        </w:rPr>
        <w:t xml:space="preserve"> 32A4K </w:t>
      </w:r>
      <w:r>
        <w:rPr>
          <w:rFonts w:ascii="Times New Roman" w:eastAsia="Times New Roman" w:hAnsi="Times New Roman" w:cs="Times New Roman"/>
          <w:sz w:val="26"/>
          <w:szCs w:val="26"/>
        </w:rPr>
        <w:t xml:space="preserve">с целью диагностики </w:t>
      </w:r>
      <w:r>
        <w:rPr>
          <w:rFonts w:ascii="Times New Roman" w:eastAsia="Times New Roman" w:hAnsi="Times New Roman" w:cs="Times New Roman"/>
          <w:sz w:val="26"/>
          <w:szCs w:val="26"/>
        </w:rPr>
        <w:t xml:space="preserve">в ООО «МВМ», </w:t>
      </w:r>
      <w:r>
        <w:rPr>
          <w:rFonts w:ascii="Times New Roman" w:eastAsia="Times New Roman" w:hAnsi="Times New Roman" w:cs="Times New Roman"/>
          <w:sz w:val="26"/>
          <w:szCs w:val="26"/>
        </w:rPr>
        <w:t>телевизор включ</w:t>
      </w:r>
      <w:r>
        <w:rPr>
          <w:rFonts w:ascii="Times New Roman" w:eastAsia="Times New Roman" w:hAnsi="Times New Roman" w:cs="Times New Roman"/>
          <w:sz w:val="26"/>
          <w:szCs w:val="26"/>
        </w:rPr>
        <w:t>ался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был </w:t>
      </w:r>
      <w:r>
        <w:rPr>
          <w:rFonts w:ascii="Times New Roman" w:eastAsia="Times New Roman" w:hAnsi="Times New Roman" w:cs="Times New Roman"/>
          <w:sz w:val="26"/>
          <w:szCs w:val="26"/>
        </w:rPr>
        <w:t xml:space="preserve">проверен </w:t>
      </w:r>
      <w:r>
        <w:rPr>
          <w:rFonts w:ascii="Times New Roman" w:eastAsia="Times New Roman" w:hAnsi="Times New Roman" w:cs="Times New Roman"/>
          <w:sz w:val="26"/>
          <w:szCs w:val="26"/>
        </w:rPr>
        <w:t>на наличие царапин и механических повреждений</w:t>
      </w:r>
      <w:r>
        <w:rPr>
          <w:rFonts w:ascii="Times New Roman" w:eastAsia="Times New Roman" w:hAnsi="Times New Roman" w:cs="Times New Roman"/>
          <w:sz w:val="26"/>
          <w:szCs w:val="26"/>
        </w:rPr>
        <w:t xml:space="preserve">, таковые отсутствовали. </w:t>
      </w:r>
    </w:p>
    <w:p>
      <w:pPr>
        <w:spacing w:before="0" w:after="0"/>
        <w:ind w:firstLine="708"/>
        <w:jc w:val="both"/>
        <w:rPr>
          <w:sz w:val="26"/>
          <w:szCs w:val="26"/>
        </w:rPr>
      </w:pPr>
      <w:r>
        <w:rPr>
          <w:rFonts w:ascii="Times New Roman" w:eastAsia="Times New Roman" w:hAnsi="Times New Roman" w:cs="Times New Roman"/>
          <w:sz w:val="26"/>
          <w:szCs w:val="26"/>
        </w:rPr>
        <w:t xml:space="preserve">06 октября 2024 года Балабанова В.В. получила заключение №603222 об отказе в проведении сервисного обслуживании, согласно которому обнаружен дефект, обнаружены признаки неправильной эксплуатации, установлено механическое повреждение матрицы. </w:t>
      </w:r>
    </w:p>
    <w:p>
      <w:pPr>
        <w:spacing w:before="0" w:after="0"/>
        <w:ind w:firstLine="708"/>
        <w:jc w:val="both"/>
        <w:rPr>
          <w:sz w:val="26"/>
          <w:szCs w:val="26"/>
        </w:rPr>
      </w:pPr>
      <w:r>
        <w:rPr>
          <w:rFonts w:ascii="Times New Roman" w:eastAsia="Times New Roman" w:hAnsi="Times New Roman" w:cs="Times New Roman"/>
          <w:sz w:val="26"/>
          <w:szCs w:val="26"/>
        </w:rPr>
        <w:t xml:space="preserve">06 октября 2024 года </w:t>
      </w:r>
      <w:r>
        <w:rPr>
          <w:rFonts w:ascii="Times New Roman" w:eastAsia="Times New Roman" w:hAnsi="Times New Roman" w:cs="Times New Roman"/>
          <w:sz w:val="26"/>
          <w:szCs w:val="26"/>
        </w:rPr>
        <w:t xml:space="preserve">Балабанова В.В. </w:t>
      </w:r>
      <w:r>
        <w:rPr>
          <w:rFonts w:ascii="Times New Roman" w:eastAsia="Times New Roman" w:hAnsi="Times New Roman" w:cs="Times New Roman"/>
          <w:sz w:val="26"/>
          <w:szCs w:val="26"/>
        </w:rPr>
        <w:t>обратил</w:t>
      </w:r>
      <w:r>
        <w:rPr>
          <w:rFonts w:ascii="Times New Roman" w:eastAsia="Times New Roman" w:hAnsi="Times New Roman" w:cs="Times New Roman"/>
          <w:sz w:val="26"/>
          <w:szCs w:val="26"/>
        </w:rPr>
        <w:t>ась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ООО «МВМ», </w:t>
      </w:r>
      <w:r>
        <w:rPr>
          <w:rFonts w:ascii="Times New Roman" w:eastAsia="Times New Roman" w:hAnsi="Times New Roman" w:cs="Times New Roman"/>
          <w:sz w:val="26"/>
          <w:szCs w:val="26"/>
        </w:rPr>
        <w:t>с целью</w:t>
      </w:r>
      <w:r>
        <w:rPr>
          <w:rFonts w:ascii="Times New Roman" w:eastAsia="Times New Roman" w:hAnsi="Times New Roman" w:cs="Times New Roman"/>
          <w:sz w:val="26"/>
          <w:szCs w:val="26"/>
        </w:rPr>
        <w:t xml:space="preserve"> выявления </w:t>
      </w:r>
      <w:r>
        <w:rPr>
          <w:rFonts w:ascii="Times New Roman" w:eastAsia="Times New Roman" w:hAnsi="Times New Roman" w:cs="Times New Roman"/>
          <w:sz w:val="26"/>
          <w:szCs w:val="26"/>
        </w:rPr>
        <w:t xml:space="preserve">причин </w:t>
      </w:r>
      <w:r>
        <w:rPr>
          <w:rFonts w:ascii="Times New Roman" w:eastAsia="Times New Roman" w:hAnsi="Times New Roman" w:cs="Times New Roman"/>
          <w:sz w:val="26"/>
          <w:szCs w:val="26"/>
        </w:rPr>
        <w:t xml:space="preserve">механического повреждения </w:t>
      </w:r>
      <w:r>
        <w:rPr>
          <w:rFonts w:ascii="Times New Roman" w:eastAsia="Times New Roman" w:hAnsi="Times New Roman" w:cs="Times New Roman"/>
          <w:sz w:val="26"/>
          <w:szCs w:val="26"/>
        </w:rPr>
        <w:t>с левой стороны телевизора</w:t>
      </w:r>
      <w:r>
        <w:rPr>
          <w:rFonts w:ascii="Times New Roman" w:eastAsia="Times New Roman" w:hAnsi="Times New Roman" w:cs="Times New Roman"/>
          <w:sz w:val="26"/>
          <w:szCs w:val="26"/>
        </w:rPr>
        <w:t xml:space="preserve">, которого не было в момент передачи </w:t>
      </w:r>
      <w:r>
        <w:rPr>
          <w:rFonts w:ascii="Times New Roman" w:eastAsia="Times New Roman" w:hAnsi="Times New Roman" w:cs="Times New Roman"/>
          <w:sz w:val="26"/>
          <w:szCs w:val="26"/>
        </w:rPr>
        <w:t xml:space="preserve">для </w:t>
      </w:r>
      <w:r>
        <w:rPr>
          <w:rFonts w:ascii="Times New Roman" w:eastAsia="Times New Roman" w:hAnsi="Times New Roman" w:cs="Times New Roman"/>
          <w:sz w:val="26"/>
          <w:szCs w:val="26"/>
        </w:rPr>
        <w:t xml:space="preserve">проведения диагностики.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елевизор перестал </w:t>
      </w:r>
      <w:r>
        <w:rPr>
          <w:rFonts w:ascii="Times New Roman" w:eastAsia="Times New Roman" w:hAnsi="Times New Roman" w:cs="Times New Roman"/>
          <w:sz w:val="26"/>
          <w:szCs w:val="26"/>
        </w:rPr>
        <w:t>включаться</w:t>
      </w:r>
      <w:r>
        <w:rPr>
          <w:rFonts w:ascii="Times New Roman" w:eastAsia="Times New Roman" w:hAnsi="Times New Roman" w:cs="Times New Roman"/>
          <w:sz w:val="26"/>
          <w:szCs w:val="26"/>
        </w:rPr>
        <w:t>, на экране ничего не отобража</w:t>
      </w:r>
      <w:r>
        <w:rPr>
          <w:rFonts w:ascii="Times New Roman" w:eastAsia="Times New Roman" w:hAnsi="Times New Roman" w:cs="Times New Roman"/>
          <w:sz w:val="26"/>
          <w:szCs w:val="26"/>
        </w:rPr>
        <w:t>лось</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Данные обстоятельства подтверждаются материалами дела. </w:t>
      </w:r>
    </w:p>
    <w:p>
      <w:pPr>
        <w:spacing w:before="0" w:after="0"/>
        <w:ind w:firstLine="708"/>
        <w:jc w:val="both"/>
        <w:rPr>
          <w:sz w:val="26"/>
          <w:szCs w:val="26"/>
        </w:rPr>
      </w:pPr>
      <w:r>
        <w:rPr>
          <w:rFonts w:ascii="Times New Roman" w:eastAsia="Times New Roman" w:hAnsi="Times New Roman" w:cs="Times New Roman"/>
          <w:sz w:val="26"/>
          <w:szCs w:val="26"/>
        </w:rPr>
        <w:t xml:space="preserve">В ходе рассмотрения дела, по ходатайству представителя </w:t>
      </w:r>
      <w:r>
        <w:rPr>
          <w:rFonts w:ascii="Times New Roman" w:eastAsia="Times New Roman" w:hAnsi="Times New Roman" w:cs="Times New Roman"/>
          <w:sz w:val="26"/>
          <w:szCs w:val="26"/>
        </w:rPr>
        <w:t>ответчика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определением суда от </w:t>
      </w:r>
      <w:r>
        <w:rPr>
          <w:rFonts w:ascii="Times New Roman" w:eastAsia="Times New Roman" w:hAnsi="Times New Roman" w:cs="Times New Roman"/>
          <w:sz w:val="26"/>
          <w:szCs w:val="26"/>
        </w:rPr>
        <w:t>20.12.2024</w:t>
      </w:r>
      <w:r>
        <w:rPr>
          <w:rFonts w:ascii="Times New Roman" w:eastAsia="Times New Roman" w:hAnsi="Times New Roman" w:cs="Times New Roman"/>
          <w:sz w:val="26"/>
          <w:szCs w:val="26"/>
        </w:rPr>
        <w:t xml:space="preserve"> была назначена судебная товароведческая экспертиза, производство, которой поручено экспертам </w:t>
      </w:r>
      <w:r>
        <w:rPr>
          <w:rFonts w:ascii="Times New Roman" w:eastAsia="Times New Roman" w:hAnsi="Times New Roman" w:cs="Times New Roman"/>
          <w:sz w:val="26"/>
          <w:szCs w:val="26"/>
        </w:rPr>
        <w:t xml:space="preserve">Союза </w:t>
      </w:r>
      <w:r>
        <w:rPr>
          <w:rFonts w:ascii="Times New Roman" w:eastAsia="Times New Roman" w:hAnsi="Times New Roman" w:cs="Times New Roman"/>
          <w:sz w:val="26"/>
          <w:szCs w:val="26"/>
        </w:rPr>
        <w:t>Сургутской</w:t>
      </w:r>
      <w:r>
        <w:rPr>
          <w:rFonts w:ascii="Times New Roman" w:eastAsia="Times New Roman" w:hAnsi="Times New Roman" w:cs="Times New Roman"/>
          <w:sz w:val="26"/>
          <w:szCs w:val="26"/>
        </w:rPr>
        <w:t xml:space="preserve"> торгово-промышленной палаты</w:t>
      </w:r>
      <w:r>
        <w:rPr>
          <w:rFonts w:ascii="Times New Roman" w:eastAsia="Times New Roman" w:hAnsi="Times New Roman" w:cs="Times New Roman"/>
          <w:sz w:val="26"/>
          <w:szCs w:val="26"/>
        </w:rPr>
        <w:t>.</w:t>
      </w:r>
    </w:p>
    <w:p>
      <w:pPr>
        <w:spacing w:before="0" w:after="0"/>
        <w:ind w:firstLine="539"/>
        <w:jc w:val="both"/>
        <w:rPr>
          <w:sz w:val="26"/>
          <w:szCs w:val="26"/>
        </w:rPr>
      </w:pPr>
      <w:r>
        <w:rPr>
          <w:rFonts w:ascii="Times New Roman" w:eastAsia="Times New Roman" w:hAnsi="Times New Roman" w:cs="Times New Roman"/>
          <w:sz w:val="26"/>
          <w:szCs w:val="26"/>
        </w:rPr>
        <w:t xml:space="preserve">21 апреля 2025 года в суд поступило Заключение </w:t>
      </w:r>
      <w:r>
        <w:rPr>
          <w:rFonts w:ascii="Times New Roman" w:eastAsia="Times New Roman" w:hAnsi="Times New Roman" w:cs="Times New Roman"/>
          <w:sz w:val="26"/>
          <w:szCs w:val="26"/>
        </w:rPr>
        <w:t xml:space="preserve">эксперта </w:t>
      </w:r>
      <w:r>
        <w:rPr>
          <w:rFonts w:ascii="Times New Roman" w:eastAsia="Times New Roman" w:hAnsi="Times New Roman" w:cs="Times New Roman"/>
          <w:sz w:val="26"/>
          <w:szCs w:val="26"/>
        </w:rPr>
        <w:t>№116-02-00037 от 21.03.2025г</w:t>
      </w:r>
      <w:r>
        <w:rPr>
          <w:rFonts w:ascii="Times New Roman" w:eastAsia="Times New Roman" w:hAnsi="Times New Roman" w:cs="Times New Roman"/>
          <w:sz w:val="26"/>
          <w:szCs w:val="26"/>
        </w:rPr>
        <w:t>.</w:t>
      </w:r>
    </w:p>
    <w:p>
      <w:pPr>
        <w:spacing w:before="0" w:after="0"/>
        <w:ind w:firstLine="539"/>
        <w:jc w:val="both"/>
        <w:rPr>
          <w:sz w:val="26"/>
          <w:szCs w:val="26"/>
        </w:rPr>
      </w:pPr>
      <w:r>
        <w:rPr>
          <w:rFonts w:ascii="Times New Roman" w:eastAsia="Times New Roman" w:hAnsi="Times New Roman" w:cs="Times New Roman"/>
          <w:sz w:val="26"/>
          <w:szCs w:val="26"/>
        </w:rPr>
        <w:t>Согласно заключению эксперта</w:t>
      </w:r>
      <w:r>
        <w:rPr>
          <w:rFonts w:ascii="Times New Roman" w:eastAsia="Times New Roman" w:hAnsi="Times New Roman" w:cs="Times New Roman"/>
          <w:sz w:val="26"/>
          <w:szCs w:val="26"/>
        </w:rPr>
        <w:t>: «Т</w:t>
      </w:r>
      <w:r>
        <w:rPr>
          <w:rFonts w:ascii="Times New Roman" w:eastAsia="Times New Roman" w:hAnsi="Times New Roman" w:cs="Times New Roman"/>
          <w:sz w:val="26"/>
          <w:szCs w:val="26"/>
        </w:rPr>
        <w:t xml:space="preserve">елевизор TV </w:t>
      </w:r>
      <w:r>
        <w:rPr>
          <w:rFonts w:ascii="Times New Roman" w:eastAsia="Times New Roman" w:hAnsi="Times New Roman" w:cs="Times New Roman"/>
          <w:sz w:val="26"/>
          <w:szCs w:val="26"/>
        </w:rPr>
        <w:t>Hisense</w:t>
      </w:r>
      <w:r>
        <w:rPr>
          <w:rFonts w:ascii="Times New Roman" w:eastAsia="Times New Roman" w:hAnsi="Times New Roman" w:cs="Times New Roman"/>
          <w:sz w:val="26"/>
          <w:szCs w:val="26"/>
        </w:rPr>
        <w:t xml:space="preserve"> 32A4K, дата производства 13.03.2023, технически неисправен. Параметры телевизора соответствуют заявленным производителем. Использование телевизора в соответствии с его предназначением не предоставляется возможным. Телевизор TV </w:t>
      </w:r>
      <w:r>
        <w:rPr>
          <w:rFonts w:ascii="Times New Roman" w:eastAsia="Times New Roman" w:hAnsi="Times New Roman" w:cs="Times New Roman"/>
          <w:sz w:val="26"/>
          <w:szCs w:val="26"/>
        </w:rPr>
        <w:t>Hisense</w:t>
      </w:r>
      <w:r>
        <w:rPr>
          <w:rFonts w:ascii="Times New Roman" w:eastAsia="Times New Roman" w:hAnsi="Times New Roman" w:cs="Times New Roman"/>
          <w:sz w:val="26"/>
          <w:szCs w:val="26"/>
        </w:rPr>
        <w:t xml:space="preserve"> 32A4K, дата производства 13.03.2023, на временном промежутке от покупки – 08 мая 2023 года до приемки телевизора с диагностики 06.10.2024 года имел два дефекта: 1) До приемки «2 полосы» (вертикальная и горизонтальная, с полноценным изображением); 2) После приемки дугообразные трещины по экрану без полноценного изображения. Первый дефект имел производственный характер, второй – непроизводственный характер в виде механического воздействия на телевизор тупым или площадным </w:t>
      </w:r>
      <w:r>
        <w:rPr>
          <w:rFonts w:ascii="Times New Roman" w:eastAsia="Times New Roman" w:hAnsi="Times New Roman" w:cs="Times New Roman"/>
          <w:sz w:val="26"/>
          <w:szCs w:val="26"/>
        </w:rPr>
        <w:t xml:space="preserve">предметом, а также неправильными условиями транспортировки или хранения телевизора. </w:t>
      </w:r>
      <w:r>
        <w:rPr>
          <w:rFonts w:ascii="Times New Roman" w:eastAsia="Times New Roman" w:hAnsi="Times New Roman" w:cs="Times New Roman"/>
          <w:sz w:val="26"/>
          <w:szCs w:val="26"/>
        </w:rPr>
        <w:t xml:space="preserve">Дефекты телевизора TV </w:t>
      </w:r>
      <w:r>
        <w:rPr>
          <w:rFonts w:ascii="Times New Roman" w:eastAsia="Times New Roman" w:hAnsi="Times New Roman" w:cs="Times New Roman"/>
          <w:sz w:val="26"/>
          <w:szCs w:val="26"/>
        </w:rPr>
        <w:t>Hisense</w:t>
      </w:r>
      <w:r>
        <w:rPr>
          <w:rFonts w:ascii="Times New Roman" w:eastAsia="Times New Roman" w:hAnsi="Times New Roman" w:cs="Times New Roman"/>
          <w:sz w:val="26"/>
          <w:szCs w:val="26"/>
        </w:rPr>
        <w:t xml:space="preserve"> 32A4K, дата производства 13.03.2023 являются существенными. Устранение неисправности в телевизоре TV </w:t>
      </w:r>
      <w:r>
        <w:rPr>
          <w:rFonts w:ascii="Times New Roman" w:eastAsia="Times New Roman" w:hAnsi="Times New Roman" w:cs="Times New Roman"/>
          <w:sz w:val="26"/>
          <w:szCs w:val="26"/>
        </w:rPr>
        <w:t>Hisense</w:t>
      </w:r>
      <w:r>
        <w:rPr>
          <w:rFonts w:ascii="Times New Roman" w:eastAsia="Times New Roman" w:hAnsi="Times New Roman" w:cs="Times New Roman"/>
          <w:sz w:val="26"/>
          <w:szCs w:val="26"/>
        </w:rPr>
        <w:t xml:space="preserve"> 32A4K, дата производства 13.03.2023, невозможно, так как телевизор </w:t>
      </w:r>
      <w:r>
        <w:rPr>
          <w:rFonts w:ascii="Times New Roman" w:eastAsia="Times New Roman" w:hAnsi="Times New Roman" w:cs="Times New Roman"/>
          <w:sz w:val="26"/>
          <w:szCs w:val="26"/>
        </w:rPr>
        <w:t>неремонтопригоден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Действия истца (некорректная настройка, установка, другие действия) не могли привести к возникновению обнаруженных дефектов. Действия ответчика (в том числе неправильное хранение, транспортировка, неквалифицированный ремонт, другие действия) после приемки на диагностику 22.09.</w:t>
      </w:r>
      <w:r>
        <w:rPr>
          <w:rFonts w:ascii="Times New Roman" w:eastAsia="Times New Roman" w:hAnsi="Times New Roman" w:cs="Times New Roman"/>
          <w:sz w:val="26"/>
          <w:szCs w:val="26"/>
        </w:rPr>
        <w:t xml:space="preserve">2024 могли привести к возникновению обнаруженных дефектов. </w:t>
      </w:r>
      <w:r>
        <w:rPr>
          <w:rFonts w:ascii="Times New Roman" w:eastAsia="Times New Roman" w:hAnsi="Times New Roman" w:cs="Times New Roman"/>
          <w:sz w:val="26"/>
          <w:szCs w:val="26"/>
        </w:rPr>
        <w:t xml:space="preserve">Механическое повреждение с левой стороны было бы заметно сразу при передаче телевизора на диагностику во время приемки (22.09.2024г.) и замечено сотрудником магазина, но как видно из обстоятельств дела, сотрудник </w:t>
      </w:r>
      <w:r>
        <w:rPr>
          <w:rFonts w:ascii="Times New Roman" w:eastAsia="Times New Roman" w:hAnsi="Times New Roman" w:cs="Times New Roman"/>
          <w:sz w:val="26"/>
          <w:szCs w:val="26"/>
        </w:rPr>
        <w:t xml:space="preserve">утверждал, что телевизор не имеет дефектов. Таким образом данный дефект появился после 22.09.2024г. Из обстоятельств дела и </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результате исследования можно сделать вывод, что дефект «две полосы на экране: вертикальная и горизонтальная» является следствием производственного брака, причина «не включается» (нет полноценного изображения), трактовалась истцом в момент получения телевизора после диагностики. Данная неисправность могла иметь причинно-следственную связь с механическим повреждением указанного телевизора. Из обстоятельств дела и в результате исследования можно сделать вывод, что дефект «механическое повреждение матрицы» имеет причинно-следственную связь с механическим повреждением указанного телевизора, данное повреждение появилось после нахождения телевизора на диагностике магазина «</w:t>
      </w:r>
      <w:r>
        <w:rPr>
          <w:rFonts w:ascii="Times New Roman" w:eastAsia="Times New Roman" w:hAnsi="Times New Roman" w:cs="Times New Roman"/>
          <w:sz w:val="26"/>
          <w:szCs w:val="26"/>
        </w:rPr>
        <w:t>М.Видео</w:t>
      </w:r>
      <w:r>
        <w:rPr>
          <w:rFonts w:ascii="Times New Roman" w:eastAsia="Times New Roman" w:hAnsi="Times New Roman" w:cs="Times New Roman"/>
          <w:sz w:val="26"/>
          <w:szCs w:val="26"/>
        </w:rPr>
        <w:t>» №644. Повреждение матрицы могло произойти тупым или площадным предметом, а также неправильными условиями транспортировки или хранения телевизора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540"/>
        <w:jc w:val="both"/>
        <w:rPr>
          <w:sz w:val="26"/>
          <w:szCs w:val="26"/>
        </w:rPr>
      </w:pPr>
      <w:r>
        <w:rPr>
          <w:rFonts w:ascii="Times New Roman" w:eastAsia="Times New Roman" w:hAnsi="Times New Roman" w:cs="Times New Roman"/>
          <w:sz w:val="26"/>
          <w:szCs w:val="26"/>
        </w:rPr>
        <w:t xml:space="preserve">Установленные </w:t>
      </w:r>
      <w:r>
        <w:rPr>
          <w:rFonts w:ascii="Times New Roman" w:eastAsia="Times New Roman" w:hAnsi="Times New Roman" w:cs="Times New Roman"/>
          <w:sz w:val="26"/>
          <w:szCs w:val="26"/>
        </w:rPr>
        <w:t xml:space="preserve">экспертизой </w:t>
      </w:r>
      <w:r>
        <w:rPr>
          <w:rFonts w:ascii="Times New Roman" w:eastAsia="Times New Roman" w:hAnsi="Times New Roman" w:cs="Times New Roman"/>
          <w:sz w:val="26"/>
          <w:szCs w:val="26"/>
        </w:rPr>
        <w:t>выводы</w:t>
      </w:r>
      <w:r>
        <w:rPr>
          <w:rFonts w:ascii="Times New Roman" w:eastAsia="Times New Roman" w:hAnsi="Times New Roman" w:cs="Times New Roman"/>
          <w:sz w:val="26"/>
          <w:szCs w:val="26"/>
        </w:rPr>
        <w:t xml:space="preserve"> свидетельствуют, что недостаток товара возник не в результате нарушения потребителем правил использования, хранения или транспортировки товара</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 xml:space="preserve">телевизора TV </w:t>
      </w:r>
      <w:r>
        <w:rPr>
          <w:rFonts w:ascii="Times New Roman" w:eastAsia="Times New Roman" w:hAnsi="Times New Roman" w:cs="Times New Roman"/>
          <w:sz w:val="26"/>
          <w:szCs w:val="26"/>
        </w:rPr>
        <w:t>Hisense</w:t>
      </w:r>
      <w:r>
        <w:rPr>
          <w:rFonts w:ascii="Times New Roman" w:eastAsia="Times New Roman" w:hAnsi="Times New Roman" w:cs="Times New Roman"/>
          <w:sz w:val="26"/>
          <w:szCs w:val="26"/>
        </w:rPr>
        <w:t xml:space="preserve"> 32A4K</w:t>
      </w:r>
      <w:r>
        <w:rPr>
          <w:rFonts w:ascii="Times New Roman" w:eastAsia="Times New Roman" w:hAnsi="Times New Roman" w:cs="Times New Roman"/>
          <w:sz w:val="26"/>
          <w:szCs w:val="26"/>
        </w:rPr>
        <w:t>.</w:t>
      </w:r>
    </w:p>
    <w:p>
      <w:pPr>
        <w:spacing w:before="0" w:after="0"/>
        <w:ind w:firstLine="539"/>
        <w:jc w:val="both"/>
        <w:rPr>
          <w:sz w:val="26"/>
          <w:szCs w:val="26"/>
        </w:rPr>
      </w:pPr>
      <w:r>
        <w:rPr>
          <w:rFonts w:ascii="Times New Roman" w:eastAsia="Times New Roman" w:hAnsi="Times New Roman" w:cs="Times New Roman"/>
          <w:sz w:val="26"/>
          <w:szCs w:val="26"/>
        </w:rPr>
        <w:t>В соответствии с требованиями статьи 80 Гражданского процессуального кодекса Российской Федерации эксперт был предупрежден судом об уголовной ответственности за дачу ложного заключения, его квалификация подтверждена.</w:t>
      </w:r>
    </w:p>
    <w:p>
      <w:pPr>
        <w:spacing w:before="0" w:after="0"/>
        <w:ind w:firstLine="539"/>
        <w:jc w:val="both"/>
        <w:rPr>
          <w:sz w:val="26"/>
          <w:szCs w:val="26"/>
        </w:rPr>
      </w:pPr>
      <w:r>
        <w:rPr>
          <w:rFonts w:ascii="Times New Roman" w:eastAsia="Times New Roman" w:hAnsi="Times New Roman" w:cs="Times New Roman"/>
          <w:sz w:val="26"/>
          <w:szCs w:val="26"/>
        </w:rPr>
        <w:t xml:space="preserve">У суда не имеется оснований подвергать сомнению экспертное заключение </w:t>
      </w:r>
      <w:r>
        <w:rPr>
          <w:rFonts w:ascii="Times New Roman" w:eastAsia="Times New Roman" w:hAnsi="Times New Roman" w:cs="Times New Roman"/>
          <w:sz w:val="26"/>
          <w:szCs w:val="26"/>
        </w:rPr>
        <w:t>№116-02-00037 от 21.03.2025г.</w:t>
      </w:r>
      <w:r>
        <w:rPr>
          <w:rFonts w:ascii="Times New Roman" w:eastAsia="Times New Roman" w:hAnsi="Times New Roman" w:cs="Times New Roman"/>
          <w:sz w:val="26"/>
          <w:szCs w:val="26"/>
        </w:rPr>
        <w:t>, поскольку экспертиза проведена полно и всесторонне, содержит подробное описание проведенного исследования, вывод эксперта и ответ</w:t>
      </w:r>
      <w:r>
        <w:rPr>
          <w:rFonts w:ascii="Times New Roman" w:eastAsia="Times New Roman" w:hAnsi="Times New Roman" w:cs="Times New Roman"/>
          <w:sz w:val="26"/>
          <w:szCs w:val="26"/>
        </w:rPr>
        <w:t>ы</w:t>
      </w:r>
      <w:r>
        <w:rPr>
          <w:rFonts w:ascii="Times New Roman" w:eastAsia="Times New Roman" w:hAnsi="Times New Roman" w:cs="Times New Roman"/>
          <w:sz w:val="26"/>
          <w:szCs w:val="26"/>
        </w:rPr>
        <w:t xml:space="preserve"> на </w:t>
      </w:r>
      <w:r>
        <w:rPr>
          <w:rFonts w:ascii="Times New Roman" w:eastAsia="Times New Roman" w:hAnsi="Times New Roman" w:cs="Times New Roman"/>
          <w:sz w:val="26"/>
          <w:szCs w:val="26"/>
        </w:rPr>
        <w:t xml:space="preserve">все </w:t>
      </w:r>
      <w:r>
        <w:rPr>
          <w:rFonts w:ascii="Times New Roman" w:eastAsia="Times New Roman" w:hAnsi="Times New Roman" w:cs="Times New Roman"/>
          <w:sz w:val="26"/>
          <w:szCs w:val="26"/>
        </w:rPr>
        <w:t>поставленны</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вопрос</w:t>
      </w:r>
      <w:r>
        <w:rPr>
          <w:rFonts w:ascii="Times New Roman" w:eastAsia="Times New Roman" w:hAnsi="Times New Roman" w:cs="Times New Roman"/>
          <w:sz w:val="26"/>
          <w:szCs w:val="26"/>
        </w:rPr>
        <w:t>ы</w:t>
      </w:r>
      <w:r>
        <w:rPr>
          <w:rFonts w:ascii="Times New Roman" w:eastAsia="Times New Roman" w:hAnsi="Times New Roman" w:cs="Times New Roman"/>
          <w:sz w:val="26"/>
          <w:szCs w:val="26"/>
        </w:rPr>
        <w:t>, заключение соответствует требованиям действующего законодательства.</w:t>
      </w:r>
    </w:p>
    <w:p>
      <w:pPr>
        <w:spacing w:before="0" w:after="0"/>
        <w:ind w:firstLine="539"/>
        <w:jc w:val="both"/>
        <w:rPr>
          <w:sz w:val="26"/>
          <w:szCs w:val="26"/>
        </w:rPr>
      </w:pPr>
      <w:r>
        <w:rPr>
          <w:rFonts w:ascii="Times New Roman" w:eastAsia="Times New Roman" w:hAnsi="Times New Roman" w:cs="Times New Roman"/>
          <w:sz w:val="26"/>
          <w:szCs w:val="26"/>
        </w:rPr>
        <w:t xml:space="preserve">Мировой судья, исследовав и оценив в соответствии с положениями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xml:space="preserve">. 12, 56, 67 Гражданского процессуального кодекса Российской Федерации предоставленные в материалы дела доказательства в совокупности, проанализировав фактические обстоятельства дела, приняв во внимание, что телевизор является технически сложным товаром, </w:t>
      </w:r>
      <w:r>
        <w:rPr>
          <w:rFonts w:ascii="Times New Roman" w:eastAsia="Times New Roman" w:hAnsi="Times New Roman" w:cs="Times New Roman"/>
          <w:sz w:val="26"/>
          <w:szCs w:val="26"/>
        </w:rPr>
        <w:t>что у</w:t>
      </w:r>
      <w:r>
        <w:rPr>
          <w:rFonts w:ascii="Times New Roman" w:eastAsia="Times New Roman" w:hAnsi="Times New Roman" w:cs="Times New Roman"/>
          <w:sz w:val="26"/>
          <w:szCs w:val="26"/>
        </w:rPr>
        <w:t xml:space="preserve">становленные </w:t>
      </w:r>
      <w:r>
        <w:rPr>
          <w:rFonts w:ascii="Times New Roman" w:eastAsia="Times New Roman" w:hAnsi="Times New Roman" w:cs="Times New Roman"/>
          <w:sz w:val="26"/>
          <w:szCs w:val="26"/>
        </w:rPr>
        <w:t>экспертизой выводы</w:t>
      </w:r>
      <w:r>
        <w:rPr>
          <w:rFonts w:ascii="Times New Roman" w:eastAsia="Times New Roman" w:hAnsi="Times New Roman" w:cs="Times New Roman"/>
          <w:sz w:val="26"/>
          <w:szCs w:val="26"/>
        </w:rPr>
        <w:t xml:space="preserve"> свидетельствуют, что недостаток товара возник не в результате нарушения потребителем правил использования, хранения или транспортировки товара</w:t>
      </w:r>
      <w:r>
        <w:rPr>
          <w:rFonts w:ascii="Times New Roman" w:eastAsia="Times New Roman" w:hAnsi="Times New Roman" w:cs="Times New Roman"/>
          <w:sz w:val="26"/>
          <w:szCs w:val="26"/>
        </w:rPr>
        <w:t xml:space="preserve">, иных </w:t>
      </w:r>
      <w:r>
        <w:rPr>
          <w:rFonts w:ascii="Times New Roman" w:eastAsia="Times New Roman" w:hAnsi="Times New Roman" w:cs="Times New Roman"/>
          <w:sz w:val="26"/>
          <w:szCs w:val="26"/>
        </w:rPr>
        <w:t>доказательств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ответчиком не представлен</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при</w:t>
      </w:r>
      <w:r>
        <w:rPr>
          <w:rFonts w:ascii="Times New Roman" w:eastAsia="Times New Roman" w:hAnsi="Times New Roman" w:cs="Times New Roman"/>
          <w:sz w:val="26"/>
          <w:szCs w:val="26"/>
        </w:rPr>
        <w:t>ходит</w:t>
      </w:r>
      <w:r>
        <w:rPr>
          <w:rFonts w:ascii="Times New Roman" w:eastAsia="Times New Roman" w:hAnsi="Times New Roman" w:cs="Times New Roman"/>
          <w:sz w:val="26"/>
          <w:szCs w:val="26"/>
        </w:rPr>
        <w:t xml:space="preserve"> к выводу о нарушении со стороны ответчика прав истца как потребителя, в связи с чем, руководствуясь положениями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xml:space="preserve">. 454, 469 Гражданского кодекса Российской Федерации, </w:t>
      </w:r>
      <w:r>
        <w:rPr>
          <w:rFonts w:ascii="Times New Roman" w:eastAsia="Times New Roman" w:hAnsi="Times New Roman" w:cs="Times New Roman"/>
          <w:sz w:val="26"/>
          <w:szCs w:val="26"/>
        </w:rPr>
        <w:t xml:space="preserve">Законом </w:t>
      </w:r>
      <w:r>
        <w:rPr>
          <w:rFonts w:ascii="Times New Roman" w:eastAsia="Times New Roman" w:hAnsi="Times New Roman" w:cs="Times New Roman"/>
          <w:sz w:val="26"/>
          <w:szCs w:val="26"/>
        </w:rPr>
        <w:t xml:space="preserve">о защите прав потребителей, п. 28 Постановления Пленума Верховного Суда РФ от 28.06.2012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17 "О рассмотрении судами гражданских дел по спорам о защите прав потребителей", </w:t>
      </w:r>
      <w:r>
        <w:rPr>
          <w:rFonts w:ascii="Times New Roman" w:eastAsia="Times New Roman" w:hAnsi="Times New Roman" w:cs="Times New Roman"/>
          <w:sz w:val="26"/>
          <w:szCs w:val="26"/>
        </w:rPr>
        <w:t xml:space="preserve">приходит к выводу об обоснованности </w:t>
      </w:r>
      <w:r>
        <w:rPr>
          <w:rFonts w:ascii="Times New Roman" w:eastAsia="Times New Roman" w:hAnsi="Times New Roman" w:cs="Times New Roman"/>
          <w:sz w:val="26"/>
          <w:szCs w:val="26"/>
        </w:rPr>
        <w:t xml:space="preserve">и законности </w:t>
      </w:r>
      <w:r>
        <w:rPr>
          <w:rFonts w:ascii="Times New Roman" w:eastAsia="Times New Roman" w:hAnsi="Times New Roman" w:cs="Times New Roman"/>
          <w:sz w:val="26"/>
          <w:szCs w:val="26"/>
        </w:rPr>
        <w:t xml:space="preserve">заявленных Балабановой В.В. исковых требований о взыскании с ООО «МВМ» денежных средств </w:t>
      </w:r>
      <w:r>
        <w:rPr>
          <w:rFonts w:ascii="Times New Roman" w:eastAsia="Times New Roman" w:hAnsi="Times New Roman" w:cs="Times New Roman"/>
          <w:sz w:val="26"/>
          <w:szCs w:val="26"/>
        </w:rPr>
        <w:t xml:space="preserve">по договору купли-продажи от 08.05.2023 года </w:t>
      </w:r>
      <w:r>
        <w:rPr>
          <w:rFonts w:ascii="Times New Roman" w:eastAsia="Times New Roman" w:hAnsi="Times New Roman" w:cs="Times New Roman"/>
          <w:sz w:val="26"/>
          <w:szCs w:val="26"/>
        </w:rPr>
        <w:t xml:space="preserve">в размере </w:t>
      </w:r>
      <w:r>
        <w:rPr>
          <w:rFonts w:ascii="Times New Roman" w:eastAsia="Times New Roman" w:hAnsi="Times New Roman" w:cs="Times New Roman"/>
          <w:sz w:val="26"/>
          <w:szCs w:val="26"/>
        </w:rPr>
        <w:t>14465 рублей</w:t>
      </w:r>
      <w:r>
        <w:rPr>
          <w:rFonts w:ascii="Times New Roman" w:eastAsia="Times New Roman" w:hAnsi="Times New Roman" w:cs="Times New Roman"/>
          <w:sz w:val="26"/>
          <w:szCs w:val="26"/>
        </w:rPr>
        <w:t xml:space="preserve">. </w:t>
      </w:r>
    </w:p>
    <w:p>
      <w:pPr>
        <w:spacing w:before="0" w:after="0"/>
        <w:ind w:firstLine="539"/>
        <w:jc w:val="both"/>
        <w:rPr>
          <w:sz w:val="26"/>
          <w:szCs w:val="26"/>
        </w:rPr>
      </w:pPr>
      <w:r>
        <w:rPr>
          <w:rFonts w:ascii="Times New Roman" w:eastAsia="Times New Roman" w:hAnsi="Times New Roman" w:cs="Times New Roman"/>
          <w:sz w:val="26"/>
          <w:szCs w:val="26"/>
        </w:rPr>
        <w:t>Согласно п. 1 ст. 21 Закона РФ "О защите прав потребителей"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spacing w:before="0" w:after="0"/>
        <w:jc w:val="both"/>
        <w:rPr>
          <w:sz w:val="26"/>
          <w:szCs w:val="26"/>
        </w:rPr>
      </w:pPr>
    </w:p>
    <w:p>
      <w:pPr>
        <w:spacing w:before="0" w:after="0"/>
        <w:ind w:firstLine="539"/>
        <w:jc w:val="both"/>
        <w:rPr>
          <w:sz w:val="26"/>
          <w:szCs w:val="26"/>
        </w:rPr>
      </w:pPr>
      <w:r>
        <w:rPr>
          <w:rFonts w:ascii="Times New Roman" w:eastAsia="Times New Roman" w:hAnsi="Times New Roman" w:cs="Times New Roman"/>
          <w:sz w:val="26"/>
          <w:szCs w:val="26"/>
        </w:rPr>
        <w:t>На основании ч. 1 ст. 23 указанного Закона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r>
        <w:rPr>
          <w:rFonts w:ascii="Times New Roman" w:eastAsia="Times New Roman" w:hAnsi="Times New Roman" w:cs="Times New Roman"/>
          <w:sz w:val="26"/>
          <w:szCs w:val="26"/>
        </w:rPr>
        <w:tab/>
      </w:r>
    </w:p>
    <w:p>
      <w:pPr>
        <w:spacing w:before="0" w:after="0"/>
        <w:ind w:firstLine="539"/>
        <w:jc w:val="both"/>
        <w:rPr>
          <w:sz w:val="26"/>
          <w:szCs w:val="26"/>
        </w:rPr>
      </w:pPr>
      <w:r>
        <w:rPr>
          <w:rFonts w:ascii="Times New Roman" w:eastAsia="Times New Roman" w:hAnsi="Times New Roman" w:cs="Times New Roman"/>
          <w:sz w:val="26"/>
          <w:szCs w:val="26"/>
        </w:rPr>
        <w:t xml:space="preserve">Истцом заявлены требования о взыскании неустойки (пени) за нарушение срока удовлетворения требований потребителя о возврате денежной суммы за приобретенный товар с </w:t>
      </w:r>
      <w:r>
        <w:rPr>
          <w:rFonts w:ascii="Times New Roman" w:eastAsia="Times New Roman" w:hAnsi="Times New Roman" w:cs="Times New Roman"/>
          <w:sz w:val="26"/>
          <w:szCs w:val="26"/>
        </w:rPr>
        <w:t>29.09.2024 по 11.11.2024</w:t>
      </w:r>
      <w:r>
        <w:rPr>
          <w:rFonts w:ascii="Times New Roman" w:eastAsia="Times New Roman" w:hAnsi="Times New Roman" w:cs="Times New Roman"/>
          <w:sz w:val="26"/>
          <w:szCs w:val="26"/>
        </w:rPr>
        <w:t xml:space="preserve">. Размер неустойки за период с 29.09.2024 по 11.11.2024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день подачи искового заявления) составляет 43 дня. Сумма неустойки за пользование денежными средствами, </w:t>
      </w:r>
      <w:r>
        <w:rPr>
          <w:rFonts w:ascii="Times New Roman" w:eastAsia="Times New Roman" w:hAnsi="Times New Roman" w:cs="Times New Roman"/>
          <w:sz w:val="26"/>
          <w:szCs w:val="26"/>
        </w:rPr>
        <w:t xml:space="preserve">с 29.09.2024 по 11.11.2024 </w:t>
      </w:r>
      <w:r>
        <w:rPr>
          <w:rFonts w:ascii="Times New Roman" w:eastAsia="Times New Roman" w:hAnsi="Times New Roman" w:cs="Times New Roman"/>
          <w:sz w:val="26"/>
          <w:szCs w:val="26"/>
        </w:rPr>
        <w:t>составляет: 14 465 (рублей) × 1% × 43 (дн</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 6219 (шесть тысяч двести девятнадцать) рублей 95 копеек. </w:t>
      </w:r>
    </w:p>
    <w:p>
      <w:pPr>
        <w:spacing w:before="0" w:after="0"/>
        <w:jc w:val="both"/>
        <w:rPr>
          <w:sz w:val="26"/>
          <w:szCs w:val="26"/>
        </w:rPr>
      </w:pPr>
      <w:r>
        <w:rPr>
          <w:sz w:val="26"/>
          <w:szCs w:val="26"/>
        </w:rPr>
        <w:tab/>
      </w:r>
      <w:r>
        <w:rPr>
          <w:rFonts w:ascii="Times New Roman" w:eastAsia="Times New Roman" w:hAnsi="Times New Roman" w:cs="Times New Roman"/>
          <w:sz w:val="26"/>
          <w:szCs w:val="26"/>
        </w:rPr>
        <w:t>Согласно пункту 1 статьи 333 Гражданского кодекса Российской Федерации суд вправе уменьшить неустойку, если подлежащая уплате неустойка явно несоразмерна последствиям нарушения обязательства.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r>
        <w:rPr>
          <w:rFonts w:ascii="Times New Roman" w:eastAsia="Times New Roman" w:hAnsi="Times New Roman" w:cs="Times New Roman"/>
          <w:sz w:val="26"/>
          <w:szCs w:val="26"/>
        </w:rPr>
        <w:t>.</w:t>
      </w:r>
    </w:p>
    <w:p>
      <w:pPr>
        <w:spacing w:before="0" w:after="0"/>
        <w:ind w:firstLine="540"/>
        <w:jc w:val="both"/>
        <w:rPr>
          <w:sz w:val="26"/>
          <w:szCs w:val="26"/>
        </w:rPr>
      </w:pPr>
      <w:r>
        <w:rPr>
          <w:rFonts w:ascii="Times New Roman" w:eastAsia="Times New Roman" w:hAnsi="Times New Roman" w:cs="Times New Roman"/>
          <w:sz w:val="26"/>
          <w:szCs w:val="26"/>
        </w:rPr>
        <w:t xml:space="preserve">Учитывая, что неустойка по своей природе носит компенсационный характер, направлена на восстановление прав кредитора, нарушенных вследствие ненадлежащего исполнения обязательства, а потому должна соответствовать последствиям нарушения, принимая во внимание сроки нарушения обязательства, поведение </w:t>
      </w:r>
      <w:r>
        <w:rPr>
          <w:rFonts w:ascii="Times New Roman" w:eastAsia="Times New Roman" w:hAnsi="Times New Roman" w:cs="Times New Roman"/>
          <w:sz w:val="26"/>
          <w:szCs w:val="26"/>
        </w:rPr>
        <w:t>ответчика</w:t>
      </w:r>
      <w:r>
        <w:rPr>
          <w:rFonts w:ascii="Times New Roman" w:eastAsia="Times New Roman" w:hAnsi="Times New Roman" w:cs="Times New Roman"/>
          <w:sz w:val="26"/>
          <w:szCs w:val="26"/>
        </w:rPr>
        <w:t xml:space="preserve">, длительность неудовлетворения требований истца, </w:t>
      </w:r>
      <w:r>
        <w:rPr>
          <w:rFonts w:ascii="Times New Roman" w:eastAsia="Times New Roman" w:hAnsi="Times New Roman" w:cs="Times New Roman"/>
          <w:sz w:val="26"/>
          <w:szCs w:val="26"/>
        </w:rPr>
        <w:t xml:space="preserve">разрешая </w:t>
      </w:r>
      <w:r>
        <w:rPr>
          <w:rFonts w:ascii="Times New Roman" w:eastAsia="Times New Roman" w:hAnsi="Times New Roman" w:cs="Times New Roman"/>
          <w:sz w:val="26"/>
          <w:szCs w:val="26"/>
        </w:rPr>
        <w:t xml:space="preserve">ходатайство ответчика о снижении размера неустойки, суд </w:t>
      </w:r>
      <w:r>
        <w:rPr>
          <w:rFonts w:ascii="Times New Roman" w:eastAsia="Times New Roman" w:hAnsi="Times New Roman" w:cs="Times New Roman"/>
          <w:sz w:val="26"/>
          <w:szCs w:val="26"/>
        </w:rPr>
        <w:t xml:space="preserve">не находит </w:t>
      </w:r>
      <w:r>
        <w:rPr>
          <w:rFonts w:ascii="Times New Roman" w:eastAsia="Times New Roman" w:hAnsi="Times New Roman" w:cs="Times New Roman"/>
          <w:sz w:val="26"/>
          <w:szCs w:val="26"/>
        </w:rPr>
        <w:t xml:space="preserve">оснований для снижения неустойки, и </w:t>
      </w:r>
      <w:r>
        <w:rPr>
          <w:rFonts w:ascii="Times New Roman" w:eastAsia="Times New Roman" w:hAnsi="Times New Roman" w:cs="Times New Roman"/>
          <w:sz w:val="26"/>
          <w:szCs w:val="26"/>
        </w:rPr>
        <w:t>считает необходимым взыскать с ответчика в пользу истца неустойку за просрочку исполнения требования за указанный выше период в размере</w:t>
      </w:r>
      <w:r>
        <w:rPr>
          <w:rFonts w:ascii="Times New Roman" w:eastAsia="Times New Roman" w:hAnsi="Times New Roman" w:cs="Times New Roman"/>
          <w:sz w:val="26"/>
          <w:szCs w:val="26"/>
        </w:rPr>
        <w:t xml:space="preserve"> 6219 рублей 95 копеек</w:t>
      </w:r>
      <w:r>
        <w:rPr>
          <w:rFonts w:ascii="Times New Roman" w:eastAsia="Times New Roman" w:hAnsi="Times New Roman" w:cs="Times New Roman"/>
          <w:sz w:val="26"/>
          <w:szCs w:val="26"/>
        </w:rPr>
        <w:t>, полагая, что такой размер неустойки в данном случае в полной мере способствует восстановлению баланса между нарушенными правами истца и мерой ответственности, применяемой к ответчику.</w:t>
      </w:r>
    </w:p>
    <w:p>
      <w:pPr>
        <w:spacing w:before="0" w:after="0"/>
        <w:ind w:firstLine="540"/>
        <w:jc w:val="both"/>
        <w:rPr>
          <w:sz w:val="26"/>
          <w:szCs w:val="26"/>
        </w:rPr>
      </w:pPr>
      <w:r>
        <w:rPr>
          <w:rFonts w:ascii="Times New Roman" w:eastAsia="Times New Roman" w:hAnsi="Times New Roman" w:cs="Times New Roman"/>
          <w:sz w:val="26"/>
          <w:szCs w:val="26"/>
        </w:rPr>
        <w:t xml:space="preserve">Согласно </w:t>
      </w:r>
      <w:hyperlink r:id="rId4" w:history="1">
        <w:r>
          <w:rPr>
            <w:rFonts w:ascii="Times New Roman" w:eastAsia="Times New Roman" w:hAnsi="Times New Roman" w:cs="Times New Roman"/>
            <w:color w:val="0000EE"/>
            <w:sz w:val="26"/>
            <w:szCs w:val="26"/>
          </w:rPr>
          <w:t>пункту 6 статьи 13</w:t>
        </w:r>
      </w:hyperlink>
      <w:r>
        <w:rPr>
          <w:rFonts w:ascii="Times New Roman" w:eastAsia="Times New Roman" w:hAnsi="Times New Roman" w:cs="Times New Roman"/>
          <w:sz w:val="26"/>
          <w:szCs w:val="26"/>
        </w:rPr>
        <w:t xml:space="preserve"> Закона Российской Федерации "О защите прав потребителей" от 07.02.1992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2300-1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pPr>
        <w:spacing w:before="0" w:after="0"/>
        <w:ind w:firstLine="540"/>
        <w:jc w:val="both"/>
        <w:rPr>
          <w:sz w:val="26"/>
          <w:szCs w:val="26"/>
        </w:rPr>
      </w:pPr>
      <w:r>
        <w:rPr>
          <w:rFonts w:ascii="Times New Roman" w:eastAsia="Times New Roman" w:hAnsi="Times New Roman" w:cs="Times New Roman"/>
          <w:sz w:val="26"/>
          <w:szCs w:val="26"/>
        </w:rPr>
        <w:t xml:space="preserve">Учитывая, что требования потребителя судом удовлетворены, с ООО «МВМ» в пользу </w:t>
      </w:r>
      <w:r>
        <w:rPr>
          <w:rFonts w:ascii="Times New Roman" w:eastAsia="Times New Roman" w:hAnsi="Times New Roman" w:cs="Times New Roman"/>
          <w:sz w:val="26"/>
          <w:szCs w:val="26"/>
        </w:rPr>
        <w:t>Балабановой В.В.</w:t>
      </w:r>
      <w:r>
        <w:rPr>
          <w:rFonts w:ascii="Times New Roman" w:eastAsia="Times New Roman" w:hAnsi="Times New Roman" w:cs="Times New Roman"/>
          <w:sz w:val="26"/>
          <w:szCs w:val="26"/>
        </w:rPr>
        <w:t xml:space="preserve"> подлежит взысканию штраф в размере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14 465 + 6219 рублей 95 копеек/2) </w:t>
      </w: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342 рубля 47 копеек</w:t>
      </w:r>
      <w:r>
        <w:rPr>
          <w:rFonts w:ascii="Times New Roman" w:eastAsia="Times New Roman" w:hAnsi="Times New Roman" w:cs="Times New Roman"/>
          <w:sz w:val="26"/>
          <w:szCs w:val="26"/>
        </w:rPr>
        <w:t>.</w:t>
      </w:r>
    </w:p>
    <w:p>
      <w:pPr>
        <w:spacing w:before="0" w:after="0"/>
        <w:ind w:firstLine="540"/>
        <w:jc w:val="both"/>
        <w:rPr>
          <w:sz w:val="26"/>
          <w:szCs w:val="26"/>
        </w:rPr>
      </w:pPr>
      <w:r>
        <w:rPr>
          <w:rFonts w:ascii="Times New Roman" w:eastAsia="Times New Roman" w:hAnsi="Times New Roman" w:cs="Times New Roman"/>
          <w:sz w:val="26"/>
          <w:szCs w:val="26"/>
        </w:rPr>
        <w:t>Разрешая ходатайство ответчика о снижении размера взыскиваемого штрафа, учитывая конкретные обстоятельства дела, имеющие значение при оценке соразмерности подлежащего взысканию штрафа последствиям нарушения обязательства по добровольному удовлетворению требований потребителя, длительном бездействии ответчика по исполнению претензии, суд не находит оснований для снижения взыскиваемого штрафа.</w:t>
      </w:r>
    </w:p>
    <w:p>
      <w:pPr>
        <w:spacing w:before="0" w:after="0"/>
        <w:ind w:firstLine="540"/>
        <w:jc w:val="both"/>
        <w:rPr>
          <w:sz w:val="26"/>
          <w:szCs w:val="26"/>
        </w:rPr>
      </w:pPr>
      <w:r>
        <w:rPr>
          <w:rFonts w:ascii="Times New Roman" w:eastAsia="Times New Roman" w:hAnsi="Times New Roman" w:cs="Times New Roman"/>
          <w:sz w:val="26"/>
          <w:szCs w:val="26"/>
        </w:rPr>
        <w:t xml:space="preserve">На основании </w:t>
      </w:r>
      <w:hyperlink r:id="rId5" w:history="1">
        <w:r>
          <w:rPr>
            <w:rFonts w:ascii="Times New Roman" w:eastAsia="Times New Roman" w:hAnsi="Times New Roman" w:cs="Times New Roman"/>
            <w:color w:val="0000EE"/>
            <w:sz w:val="26"/>
            <w:szCs w:val="26"/>
          </w:rPr>
          <w:t>части 1 статьи 103</w:t>
        </w:r>
      </w:hyperlink>
      <w:r>
        <w:rPr>
          <w:rFonts w:ascii="Times New Roman" w:eastAsia="Times New Roman" w:hAnsi="Times New Roman" w:cs="Times New Roman"/>
          <w:sz w:val="26"/>
          <w:szCs w:val="26"/>
        </w:rPr>
        <w:t xml:space="preserve"> Гражданского процессуального кодекса Российской Федерации с ответчика в доход местного бюджета подлежит взысканию государственная пошлина, от уплаты которой истец освобожден при подаче иска, пропорционально размеру удовлетворенных исковых требований в сумме – 4</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000 рублей</w:t>
      </w:r>
      <w:r>
        <w:rPr>
          <w:rFonts w:ascii="Times New Roman" w:eastAsia="Times New Roman" w:hAnsi="Times New Roman" w:cs="Times New Roman"/>
          <w:sz w:val="26"/>
          <w:szCs w:val="26"/>
        </w:rPr>
        <w:t>.</w:t>
      </w:r>
    </w:p>
    <w:p>
      <w:pPr>
        <w:spacing w:before="0" w:after="0"/>
        <w:ind w:firstLine="540"/>
        <w:jc w:val="both"/>
        <w:rPr>
          <w:sz w:val="26"/>
          <w:szCs w:val="26"/>
        </w:rPr>
      </w:pPr>
      <w:r>
        <w:rPr>
          <w:rFonts w:ascii="Times New Roman" w:eastAsia="Times New Roman" w:hAnsi="Times New Roman" w:cs="Times New Roman"/>
          <w:sz w:val="26"/>
          <w:szCs w:val="26"/>
        </w:rPr>
        <w:t xml:space="preserve">Установив, что </w:t>
      </w:r>
      <w:r>
        <w:rPr>
          <w:rFonts w:ascii="Times New Roman" w:eastAsia="Times New Roman" w:hAnsi="Times New Roman" w:cs="Times New Roman"/>
          <w:sz w:val="26"/>
          <w:szCs w:val="26"/>
        </w:rPr>
        <w:t xml:space="preserve">ответчик </w:t>
      </w:r>
      <w:r>
        <w:rPr>
          <w:rFonts w:ascii="Times New Roman" w:eastAsia="Times New Roman" w:hAnsi="Times New Roman" w:cs="Times New Roman"/>
          <w:sz w:val="26"/>
          <w:szCs w:val="26"/>
        </w:rPr>
        <w:t xml:space="preserve">ООО «МВМ» </w:t>
      </w:r>
      <w:r>
        <w:rPr>
          <w:rFonts w:ascii="Times New Roman" w:eastAsia="Times New Roman" w:hAnsi="Times New Roman" w:cs="Times New Roman"/>
          <w:sz w:val="26"/>
          <w:szCs w:val="26"/>
        </w:rPr>
        <w:t xml:space="preserve">не является </w:t>
      </w:r>
      <w:r>
        <w:rPr>
          <w:rFonts w:ascii="Times New Roman" w:eastAsia="Times New Roman" w:hAnsi="Times New Roman" w:cs="Times New Roman"/>
          <w:sz w:val="26"/>
          <w:szCs w:val="26"/>
        </w:rPr>
        <w:t xml:space="preserve">стороной договора страхования, требований к САО «ВСК» истцом не заявлялось, суд приходит к выводу об отсутствии </w:t>
      </w:r>
      <w:r>
        <w:rPr>
          <w:rFonts w:ascii="Times New Roman" w:eastAsia="Times New Roman" w:hAnsi="Times New Roman" w:cs="Times New Roman"/>
          <w:sz w:val="26"/>
          <w:szCs w:val="26"/>
        </w:rPr>
        <w:t xml:space="preserve">законных </w:t>
      </w:r>
      <w:r>
        <w:rPr>
          <w:rFonts w:ascii="Times New Roman" w:eastAsia="Times New Roman" w:hAnsi="Times New Roman" w:cs="Times New Roman"/>
          <w:sz w:val="26"/>
          <w:szCs w:val="26"/>
        </w:rPr>
        <w:t xml:space="preserve">оснований для удовлетворения требований </w:t>
      </w:r>
      <w:r>
        <w:rPr>
          <w:rFonts w:ascii="Times New Roman" w:eastAsia="Times New Roman" w:hAnsi="Times New Roman" w:cs="Times New Roman"/>
          <w:sz w:val="26"/>
          <w:szCs w:val="26"/>
        </w:rPr>
        <w:t xml:space="preserve">Балабановой В.В. </w:t>
      </w:r>
      <w:r>
        <w:rPr>
          <w:rFonts w:ascii="Times New Roman" w:eastAsia="Times New Roman" w:hAnsi="Times New Roman" w:cs="Times New Roman"/>
          <w:sz w:val="26"/>
          <w:szCs w:val="26"/>
        </w:rPr>
        <w:t xml:space="preserve">о взыскании с </w:t>
      </w:r>
      <w:r>
        <w:rPr>
          <w:rFonts w:ascii="Times New Roman" w:eastAsia="Times New Roman" w:hAnsi="Times New Roman" w:cs="Times New Roman"/>
          <w:sz w:val="26"/>
          <w:szCs w:val="26"/>
        </w:rPr>
        <w:t xml:space="preserve">ООО «МВМ» </w:t>
      </w:r>
      <w:r>
        <w:rPr>
          <w:rFonts w:ascii="Times New Roman" w:eastAsia="Times New Roman" w:hAnsi="Times New Roman" w:cs="Times New Roman"/>
          <w:sz w:val="26"/>
          <w:szCs w:val="26"/>
        </w:rPr>
        <w:t>денежных средств за страховой полис в размере 2999 рублей.</w:t>
      </w:r>
    </w:p>
    <w:p>
      <w:pPr>
        <w:spacing w:before="0" w:after="0"/>
        <w:ind w:firstLine="540"/>
        <w:jc w:val="both"/>
        <w:rPr>
          <w:sz w:val="26"/>
          <w:szCs w:val="26"/>
        </w:rPr>
      </w:pPr>
      <w:r>
        <w:rPr>
          <w:rFonts w:ascii="Times New Roman" w:eastAsia="Times New Roman" w:hAnsi="Times New Roman" w:cs="Times New Roman"/>
          <w:sz w:val="26"/>
          <w:szCs w:val="26"/>
        </w:rPr>
        <w:t xml:space="preserve">Руководствуясь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194-199 Гражданского процессуального кодекса Российской Федерации,</w:t>
      </w:r>
      <w:r>
        <w:rPr>
          <w:rFonts w:ascii="Times New Roman" w:eastAsia="Times New Roman" w:hAnsi="Times New Roman" w:cs="Times New Roman"/>
          <w:sz w:val="26"/>
          <w:szCs w:val="26"/>
        </w:rPr>
        <w:t xml:space="preserve"> мировой судья </w:t>
      </w:r>
    </w:p>
    <w:p>
      <w:pPr>
        <w:spacing w:before="0" w:after="0"/>
        <w:jc w:val="center"/>
        <w:rPr>
          <w:sz w:val="26"/>
          <w:szCs w:val="26"/>
        </w:rPr>
      </w:pPr>
      <w:r>
        <w:rPr>
          <w:rFonts w:ascii="Times New Roman" w:eastAsia="Times New Roman" w:hAnsi="Times New Roman" w:cs="Times New Roman"/>
          <w:spacing w:val="12"/>
          <w:sz w:val="26"/>
          <w:szCs w:val="26"/>
        </w:rPr>
        <w:t>РЕШИЛ</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Исковое заявление Балабановой Виктории Викторовны к ООО «МВМ» о защите прав потребителя – удовлетворить частично.</w:t>
      </w:r>
    </w:p>
    <w:p>
      <w:pPr>
        <w:spacing w:before="0" w:after="0"/>
        <w:ind w:firstLine="709"/>
        <w:jc w:val="both"/>
        <w:rPr>
          <w:sz w:val="26"/>
          <w:szCs w:val="26"/>
        </w:rPr>
      </w:pPr>
      <w:r>
        <w:rPr>
          <w:rFonts w:ascii="Times New Roman" w:eastAsia="Times New Roman" w:hAnsi="Times New Roman" w:cs="Times New Roman"/>
          <w:sz w:val="26"/>
          <w:szCs w:val="26"/>
        </w:rPr>
        <w:t xml:space="preserve">Взыскать с </w:t>
      </w:r>
      <w:r>
        <w:rPr>
          <w:rFonts w:ascii="Times New Roman" w:eastAsia="Times New Roman" w:hAnsi="Times New Roman" w:cs="Times New Roman"/>
          <w:sz w:val="26"/>
          <w:szCs w:val="26"/>
        </w:rPr>
        <w:t xml:space="preserve">ООО «МВМ» </w:t>
      </w:r>
      <w:r>
        <w:rPr>
          <w:rFonts w:ascii="Times New Roman" w:eastAsia="Times New Roman" w:hAnsi="Times New Roman" w:cs="Times New Roman"/>
          <w:sz w:val="26"/>
          <w:szCs w:val="26"/>
        </w:rPr>
        <w:t xml:space="preserve">в пользу </w:t>
      </w:r>
      <w:r>
        <w:rPr>
          <w:rFonts w:ascii="Times New Roman" w:eastAsia="Times New Roman" w:hAnsi="Times New Roman" w:cs="Times New Roman"/>
          <w:sz w:val="26"/>
          <w:szCs w:val="26"/>
        </w:rPr>
        <w:t xml:space="preserve">Балабановой Виктории Викторовны, </w:t>
      </w:r>
      <w:r>
        <w:rPr>
          <w:rFonts w:ascii="Times New Roman" w:eastAsia="Times New Roman" w:hAnsi="Times New Roman" w:cs="Times New Roman"/>
          <w:sz w:val="26"/>
          <w:szCs w:val="26"/>
        </w:rPr>
        <w:t>денежные средства в размере 14</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465 рублей, неустойку за период с 29.09.2024 по 11.11.2024 год, в размере 6219 рублей 95 копеек, штраф за несоблюдение в добровольном порядке удовлетворения требований потребителя в размере 10342 рубля 47 копеек, а всего: 31027 рублей 42 копейки.</w:t>
      </w:r>
    </w:p>
    <w:p>
      <w:pPr>
        <w:spacing w:before="0" w:after="0"/>
        <w:ind w:firstLine="567"/>
        <w:jc w:val="both"/>
        <w:rPr>
          <w:sz w:val="26"/>
          <w:szCs w:val="26"/>
        </w:rPr>
      </w:pPr>
      <w:r>
        <w:rPr>
          <w:rFonts w:ascii="Times New Roman" w:eastAsia="Times New Roman" w:hAnsi="Times New Roman" w:cs="Times New Roman"/>
          <w:sz w:val="26"/>
          <w:szCs w:val="26"/>
        </w:rPr>
        <w:t xml:space="preserve">Взыскать с </w:t>
      </w:r>
      <w:r>
        <w:rPr>
          <w:rFonts w:ascii="Times New Roman" w:eastAsia="Times New Roman" w:hAnsi="Times New Roman" w:cs="Times New Roman"/>
          <w:sz w:val="26"/>
          <w:szCs w:val="26"/>
        </w:rPr>
        <w:t xml:space="preserve">ООО «МВМ» </w:t>
      </w:r>
      <w:r>
        <w:rPr>
          <w:rFonts w:ascii="Times New Roman" w:eastAsia="Times New Roman" w:hAnsi="Times New Roman" w:cs="Times New Roman"/>
          <w:sz w:val="26"/>
          <w:szCs w:val="26"/>
        </w:rPr>
        <w:t>в доход местного бюджета госпошлину в размере 4000 рублей 00 копеек, с перечислением на счет: КБК 18210803010011060110, ЕКС 40102810445370000059, р/с 03100643000000018500 в Отделение Тула Банка России/УФК по Тульской области, г. Тула, БИК 017003983, ОКТМО 71826000, ИНН 7727406020, КПП 770801001, Получатель Казначейство России (ФНС России).</w:t>
      </w:r>
    </w:p>
    <w:p>
      <w:pPr>
        <w:spacing w:before="0" w:after="0"/>
        <w:ind w:firstLine="709"/>
        <w:jc w:val="both"/>
        <w:rPr>
          <w:sz w:val="26"/>
          <w:szCs w:val="26"/>
        </w:rPr>
      </w:pPr>
      <w:r>
        <w:rPr>
          <w:rFonts w:ascii="Times New Roman" w:eastAsia="Times New Roman" w:hAnsi="Times New Roman" w:cs="Times New Roman"/>
          <w:sz w:val="26"/>
          <w:szCs w:val="26"/>
        </w:rPr>
        <w:t xml:space="preserve">В остальной части исковых требований </w:t>
      </w:r>
      <w:r>
        <w:rPr>
          <w:rFonts w:ascii="Times New Roman" w:eastAsia="Times New Roman" w:hAnsi="Times New Roman" w:cs="Times New Roman"/>
          <w:sz w:val="26"/>
          <w:szCs w:val="26"/>
        </w:rPr>
        <w:t xml:space="preserve">Балабановой Виктории Викторовны </w:t>
      </w:r>
      <w:r>
        <w:rPr>
          <w:rFonts w:ascii="Times New Roman" w:eastAsia="Times New Roman" w:hAnsi="Times New Roman" w:cs="Times New Roman"/>
          <w:sz w:val="26"/>
          <w:szCs w:val="26"/>
        </w:rPr>
        <w:t xml:space="preserve">- отказать. </w:t>
      </w:r>
    </w:p>
    <w:p>
      <w:pPr>
        <w:spacing w:before="0" w:after="0"/>
        <w:ind w:firstLine="708"/>
        <w:jc w:val="both"/>
        <w:rPr>
          <w:sz w:val="26"/>
          <w:szCs w:val="26"/>
        </w:rPr>
      </w:pPr>
      <w:r>
        <w:rPr>
          <w:rFonts w:ascii="Times New Roman" w:eastAsia="Times New Roman" w:hAnsi="Times New Roman" w:cs="Times New Roman"/>
          <w:sz w:val="26"/>
          <w:szCs w:val="26"/>
        </w:rPr>
        <w:t>Мотивированное решение суда составляется в случае поступления от лиц, участвующих в деле, их представителей заявления о составлении мотивированного решения суда, которое подается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Решение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в течение месяца со дня принятия решения суда в окончательной форме, путем подачи апелляционной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округа-Югры.</w:t>
      </w:r>
      <w:r>
        <w:rPr>
          <w:rFonts w:ascii="Times New Roman" w:eastAsia="Times New Roman" w:hAnsi="Times New Roman" w:cs="Times New Roman"/>
          <w:sz w:val="26"/>
          <w:szCs w:val="26"/>
        </w:rPr>
        <w:t xml:space="preserve">   </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Мотивированный текст решения изготовлен 0</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июня 2025 года. </w:t>
      </w:r>
    </w:p>
    <w:p>
      <w:pPr>
        <w:spacing w:before="0" w:after="0"/>
        <w:jc w:val="both"/>
        <w:rPr>
          <w:sz w:val="26"/>
          <w:szCs w:val="26"/>
        </w:rPr>
      </w:pPr>
    </w:p>
    <w:p>
      <w:pPr>
        <w:spacing w:before="0" w:after="0"/>
        <w:jc w:val="both"/>
        <w:rPr>
          <w:sz w:val="26"/>
          <w:szCs w:val="26"/>
        </w:rPr>
      </w:pPr>
    </w:p>
    <w:p>
      <w:pPr>
        <w:spacing w:before="0" w:after="0"/>
        <w:rPr>
          <w:sz w:val="26"/>
          <w:szCs w:val="26"/>
        </w:rPr>
      </w:pPr>
      <w:r>
        <w:rPr>
          <w:rFonts w:ascii="Times New Roman" w:eastAsia="Times New Roman" w:hAnsi="Times New Roman" w:cs="Times New Roman"/>
          <w:sz w:val="26"/>
          <w:szCs w:val="26"/>
        </w:rPr>
        <w:t>Копия верна</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И.А. Галбарцева </w:t>
      </w:r>
    </w:p>
    <w:p>
      <w:pPr>
        <w:spacing w:before="0" w:after="0"/>
        <w:rPr>
          <w:sz w:val="26"/>
          <w:szCs w:val="26"/>
        </w:rPr>
      </w:pPr>
    </w:p>
    <w:p>
      <w:pPr>
        <w:spacing w:before="0" w:after="0"/>
        <w:jc w:val="both"/>
        <w:rPr>
          <w:sz w:val="26"/>
          <w:szCs w:val="26"/>
        </w:rPr>
      </w:pPr>
    </w:p>
    <w:p>
      <w:pPr>
        <w:spacing w:before="0" w:after="0"/>
        <w:rPr>
          <w:sz w:val="26"/>
          <w:szCs w:val="26"/>
        </w:rPr>
      </w:pPr>
    </w:p>
    <w:p>
      <w:pPr>
        <w:spacing w:before="0" w:after="0"/>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65rplc-16">
    <w:name w:val="cat-UserDefined grp-65 rplc-16"/>
    <w:basedOn w:val="DefaultParagraphFont"/>
  </w:style>
  <w:style w:type="character" w:customStyle="1" w:styleId="cat-UserDefinedgrp-65rplc-63">
    <w:name w:val="cat-UserDefined grp-65 rplc-6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454123&amp;dst=100365" TargetMode="External" /><Relationship Id="rId5" Type="http://schemas.openxmlformats.org/officeDocument/2006/relationships/hyperlink" Target="https://login.consultant.ru/link/?req=doc&amp;base=LAW&amp;n=450444&amp;dst=102248"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